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5D26" w:rsidRDefault="00D75D26" w:rsidP="00D75D26">
      <w:pPr>
        <w:pStyle w:val="2"/>
        <w:jc w:val="center"/>
        <w:rPr>
          <w:sz w:val="24"/>
          <w:szCs w:val="24"/>
        </w:rPr>
      </w:pPr>
      <w:r>
        <w:rPr>
          <w:rFonts w:hint="eastAsia"/>
        </w:rPr>
        <w:t>《</w:t>
      </w:r>
      <w:r w:rsidR="006E79E1">
        <w:rPr>
          <w:rFonts w:hint="eastAsia"/>
        </w:rPr>
        <w:t>写生考察</w:t>
      </w:r>
      <w:bookmarkStart w:id="0" w:name="_GoBack"/>
      <w:bookmarkEnd w:id="0"/>
      <w:r>
        <w:rPr>
          <w:rFonts w:hint="eastAsia"/>
        </w:rPr>
        <w:t>》课程教学大纲</w:t>
      </w:r>
    </w:p>
    <w:p w:rsidR="00D75D26" w:rsidRDefault="00D75D26" w:rsidP="00D75D26">
      <w:pPr>
        <w:pStyle w:val="10"/>
        <w:spacing w:line="360" w:lineRule="auto"/>
        <w:ind w:firstLineChars="0" w:firstLine="0"/>
        <w:rPr>
          <w:b/>
          <w:sz w:val="28"/>
          <w:szCs w:val="28"/>
        </w:rPr>
      </w:pPr>
      <w:r>
        <w:rPr>
          <w:rFonts w:hint="eastAsia"/>
          <w:b/>
          <w:sz w:val="28"/>
          <w:szCs w:val="28"/>
        </w:rPr>
        <w:t>一、教师</w:t>
      </w:r>
      <w:r w:rsidR="0026171A">
        <w:rPr>
          <w:rFonts w:hint="eastAsia"/>
          <w:b/>
          <w:sz w:val="28"/>
          <w:szCs w:val="28"/>
        </w:rPr>
        <w:t>或教学团队</w:t>
      </w:r>
      <w:r>
        <w:rPr>
          <w:rFonts w:hint="eastAsia"/>
          <w:b/>
          <w:sz w:val="28"/>
          <w:szCs w:val="28"/>
        </w:rPr>
        <w:t>信息</w:t>
      </w:r>
    </w:p>
    <w:tbl>
      <w:tblPr>
        <w:tblStyle w:val="a6"/>
        <w:tblW w:w="0" w:type="auto"/>
        <w:jc w:val="center"/>
        <w:tblLook w:val="04A0" w:firstRow="1" w:lastRow="0" w:firstColumn="1" w:lastColumn="0" w:noHBand="0" w:noVBand="1"/>
      </w:tblPr>
      <w:tblGrid>
        <w:gridCol w:w="1528"/>
        <w:gridCol w:w="1527"/>
        <w:gridCol w:w="1527"/>
        <w:gridCol w:w="1684"/>
        <w:gridCol w:w="2256"/>
      </w:tblGrid>
      <w:tr w:rsidR="0037741C" w:rsidRPr="0037741C" w:rsidTr="0026171A">
        <w:trPr>
          <w:jc w:val="center"/>
        </w:trPr>
        <w:tc>
          <w:tcPr>
            <w:tcW w:w="1704" w:type="dxa"/>
          </w:tcPr>
          <w:p w:rsidR="0026171A" w:rsidRPr="0037741C" w:rsidRDefault="0026171A" w:rsidP="00D75D26">
            <w:pPr>
              <w:spacing w:line="360" w:lineRule="auto"/>
              <w:rPr>
                <w:b/>
                <w:sz w:val="24"/>
                <w:szCs w:val="24"/>
              </w:rPr>
            </w:pPr>
            <w:r w:rsidRPr="0037741C">
              <w:rPr>
                <w:rFonts w:hint="eastAsia"/>
                <w:b/>
                <w:sz w:val="24"/>
                <w:szCs w:val="24"/>
              </w:rPr>
              <w:t>教师姓名</w:t>
            </w:r>
          </w:p>
        </w:tc>
        <w:tc>
          <w:tcPr>
            <w:tcW w:w="1704" w:type="dxa"/>
          </w:tcPr>
          <w:p w:rsidR="0026171A" w:rsidRPr="0037741C" w:rsidRDefault="0026171A" w:rsidP="00D75D26">
            <w:pPr>
              <w:spacing w:line="360" w:lineRule="auto"/>
              <w:rPr>
                <w:b/>
                <w:sz w:val="24"/>
                <w:szCs w:val="24"/>
              </w:rPr>
            </w:pPr>
            <w:r w:rsidRPr="0037741C">
              <w:rPr>
                <w:rFonts w:hint="eastAsia"/>
                <w:b/>
                <w:sz w:val="24"/>
                <w:szCs w:val="24"/>
              </w:rPr>
              <w:t>职称</w:t>
            </w:r>
          </w:p>
        </w:tc>
        <w:tc>
          <w:tcPr>
            <w:tcW w:w="1704" w:type="dxa"/>
          </w:tcPr>
          <w:p w:rsidR="0026171A" w:rsidRPr="0037741C" w:rsidRDefault="0026171A" w:rsidP="00D75D26">
            <w:pPr>
              <w:spacing w:line="360" w:lineRule="auto"/>
              <w:rPr>
                <w:b/>
                <w:sz w:val="24"/>
                <w:szCs w:val="24"/>
              </w:rPr>
            </w:pPr>
            <w:r w:rsidRPr="0037741C">
              <w:rPr>
                <w:rFonts w:hint="eastAsia"/>
                <w:b/>
                <w:sz w:val="24"/>
                <w:szCs w:val="24"/>
              </w:rPr>
              <w:t>办公室</w:t>
            </w:r>
          </w:p>
        </w:tc>
        <w:tc>
          <w:tcPr>
            <w:tcW w:w="1705" w:type="dxa"/>
          </w:tcPr>
          <w:p w:rsidR="0026171A" w:rsidRPr="0037741C" w:rsidRDefault="0026171A" w:rsidP="00D75D26">
            <w:pPr>
              <w:spacing w:line="360" w:lineRule="auto"/>
              <w:rPr>
                <w:b/>
                <w:sz w:val="24"/>
                <w:szCs w:val="24"/>
              </w:rPr>
            </w:pPr>
            <w:r w:rsidRPr="0037741C">
              <w:rPr>
                <w:rFonts w:hint="eastAsia"/>
                <w:b/>
                <w:sz w:val="24"/>
                <w:szCs w:val="24"/>
              </w:rPr>
              <w:t>电话</w:t>
            </w:r>
          </w:p>
        </w:tc>
        <w:tc>
          <w:tcPr>
            <w:tcW w:w="1705" w:type="dxa"/>
          </w:tcPr>
          <w:p w:rsidR="0026171A" w:rsidRPr="0037741C" w:rsidRDefault="0026171A" w:rsidP="00D75D26">
            <w:pPr>
              <w:spacing w:line="360" w:lineRule="auto"/>
              <w:rPr>
                <w:b/>
                <w:sz w:val="24"/>
                <w:szCs w:val="24"/>
              </w:rPr>
            </w:pPr>
            <w:r w:rsidRPr="0037741C">
              <w:rPr>
                <w:rFonts w:hint="eastAsia"/>
                <w:b/>
                <w:sz w:val="24"/>
                <w:szCs w:val="24"/>
              </w:rPr>
              <w:t>电子信箱</w:t>
            </w:r>
          </w:p>
        </w:tc>
      </w:tr>
      <w:tr w:rsidR="0037741C" w:rsidRPr="0037741C" w:rsidTr="0026171A">
        <w:trPr>
          <w:jc w:val="center"/>
        </w:trPr>
        <w:tc>
          <w:tcPr>
            <w:tcW w:w="1704" w:type="dxa"/>
          </w:tcPr>
          <w:p w:rsidR="0026171A" w:rsidRPr="0037741C" w:rsidRDefault="00BF0410" w:rsidP="00D75D26">
            <w:pPr>
              <w:spacing w:line="360" w:lineRule="auto"/>
              <w:rPr>
                <w:sz w:val="24"/>
                <w:szCs w:val="24"/>
              </w:rPr>
            </w:pPr>
            <w:r>
              <w:rPr>
                <w:rFonts w:hint="eastAsia"/>
                <w:sz w:val="24"/>
                <w:szCs w:val="24"/>
              </w:rPr>
              <w:t>何振</w:t>
            </w:r>
            <w:proofErr w:type="gramStart"/>
            <w:r>
              <w:rPr>
                <w:rFonts w:hint="eastAsia"/>
                <w:sz w:val="24"/>
                <w:szCs w:val="24"/>
              </w:rPr>
              <w:t>浩</w:t>
            </w:r>
            <w:proofErr w:type="gramEnd"/>
          </w:p>
        </w:tc>
        <w:tc>
          <w:tcPr>
            <w:tcW w:w="1704" w:type="dxa"/>
          </w:tcPr>
          <w:p w:rsidR="0026171A" w:rsidRPr="0037741C" w:rsidRDefault="00BF0410" w:rsidP="00D75D26">
            <w:pPr>
              <w:spacing w:line="360" w:lineRule="auto"/>
              <w:rPr>
                <w:sz w:val="24"/>
                <w:szCs w:val="24"/>
              </w:rPr>
            </w:pPr>
            <w:r>
              <w:rPr>
                <w:rFonts w:hint="eastAsia"/>
                <w:sz w:val="24"/>
                <w:szCs w:val="24"/>
              </w:rPr>
              <w:t>讲师</w:t>
            </w:r>
          </w:p>
        </w:tc>
        <w:tc>
          <w:tcPr>
            <w:tcW w:w="1704" w:type="dxa"/>
          </w:tcPr>
          <w:p w:rsidR="0026171A" w:rsidRPr="0037741C" w:rsidRDefault="00BF0410" w:rsidP="00D75D26">
            <w:pPr>
              <w:spacing w:line="360" w:lineRule="auto"/>
              <w:rPr>
                <w:sz w:val="24"/>
                <w:szCs w:val="24"/>
              </w:rPr>
            </w:pPr>
            <w:r>
              <w:rPr>
                <w:rFonts w:hint="eastAsia"/>
                <w:sz w:val="24"/>
                <w:szCs w:val="24"/>
              </w:rPr>
              <w:t>绘画</w:t>
            </w:r>
          </w:p>
        </w:tc>
        <w:tc>
          <w:tcPr>
            <w:tcW w:w="1705" w:type="dxa"/>
          </w:tcPr>
          <w:p w:rsidR="0026171A" w:rsidRPr="0037741C" w:rsidRDefault="0026171A" w:rsidP="00BF0410">
            <w:pPr>
              <w:spacing w:line="360" w:lineRule="auto"/>
              <w:rPr>
                <w:sz w:val="24"/>
                <w:szCs w:val="24"/>
              </w:rPr>
            </w:pPr>
            <w:r w:rsidRPr="0037741C">
              <w:rPr>
                <w:rFonts w:hint="eastAsia"/>
                <w:sz w:val="24"/>
                <w:szCs w:val="24"/>
              </w:rPr>
              <w:t>1</w:t>
            </w:r>
            <w:r w:rsidR="00BF0410">
              <w:rPr>
                <w:rFonts w:hint="eastAsia"/>
                <w:sz w:val="24"/>
                <w:szCs w:val="24"/>
              </w:rPr>
              <w:t>3817216755</w:t>
            </w:r>
          </w:p>
        </w:tc>
        <w:tc>
          <w:tcPr>
            <w:tcW w:w="1705" w:type="dxa"/>
          </w:tcPr>
          <w:p w:rsidR="0026171A" w:rsidRPr="0037741C" w:rsidRDefault="00BF0410" w:rsidP="0026171A">
            <w:pPr>
              <w:spacing w:line="360" w:lineRule="auto"/>
              <w:jc w:val="center"/>
              <w:rPr>
                <w:sz w:val="24"/>
                <w:szCs w:val="24"/>
              </w:rPr>
            </w:pPr>
            <w:r w:rsidRPr="00BF0410">
              <w:rPr>
                <w:sz w:val="24"/>
                <w:szCs w:val="24"/>
              </w:rPr>
              <w:t>501267975@qq.com</w:t>
            </w:r>
          </w:p>
        </w:tc>
      </w:tr>
      <w:tr w:rsidR="0037741C" w:rsidRPr="0037741C" w:rsidTr="0026171A">
        <w:trPr>
          <w:jc w:val="center"/>
        </w:trPr>
        <w:tc>
          <w:tcPr>
            <w:tcW w:w="1704" w:type="dxa"/>
          </w:tcPr>
          <w:p w:rsidR="0026171A" w:rsidRPr="0037741C" w:rsidRDefault="0026171A" w:rsidP="00D75D26">
            <w:pPr>
              <w:spacing w:line="360" w:lineRule="auto"/>
              <w:rPr>
                <w:sz w:val="24"/>
                <w:szCs w:val="24"/>
              </w:rPr>
            </w:pPr>
          </w:p>
        </w:tc>
        <w:tc>
          <w:tcPr>
            <w:tcW w:w="1704" w:type="dxa"/>
          </w:tcPr>
          <w:p w:rsidR="0026171A" w:rsidRPr="0037741C" w:rsidRDefault="0026171A" w:rsidP="00D75D26">
            <w:pPr>
              <w:spacing w:line="360" w:lineRule="auto"/>
              <w:rPr>
                <w:sz w:val="24"/>
                <w:szCs w:val="24"/>
              </w:rPr>
            </w:pPr>
          </w:p>
        </w:tc>
        <w:tc>
          <w:tcPr>
            <w:tcW w:w="1704" w:type="dxa"/>
          </w:tcPr>
          <w:p w:rsidR="0026171A" w:rsidRPr="0037741C" w:rsidRDefault="0026171A" w:rsidP="00D75D26">
            <w:pPr>
              <w:spacing w:line="360" w:lineRule="auto"/>
              <w:rPr>
                <w:sz w:val="24"/>
                <w:szCs w:val="24"/>
              </w:rPr>
            </w:pPr>
          </w:p>
        </w:tc>
        <w:tc>
          <w:tcPr>
            <w:tcW w:w="1705" w:type="dxa"/>
          </w:tcPr>
          <w:p w:rsidR="0026171A" w:rsidRPr="0037741C" w:rsidRDefault="0026171A" w:rsidP="00D75D26">
            <w:pPr>
              <w:spacing w:line="360" w:lineRule="auto"/>
              <w:rPr>
                <w:sz w:val="24"/>
                <w:szCs w:val="24"/>
              </w:rPr>
            </w:pPr>
          </w:p>
        </w:tc>
        <w:tc>
          <w:tcPr>
            <w:tcW w:w="1705" w:type="dxa"/>
          </w:tcPr>
          <w:p w:rsidR="0026171A" w:rsidRPr="0037741C" w:rsidRDefault="0026171A" w:rsidP="00D75D26">
            <w:pPr>
              <w:spacing w:line="360" w:lineRule="auto"/>
              <w:rPr>
                <w:sz w:val="24"/>
                <w:szCs w:val="24"/>
              </w:rPr>
            </w:pPr>
          </w:p>
        </w:tc>
      </w:tr>
    </w:tbl>
    <w:p w:rsidR="00D75D26" w:rsidRDefault="00D75D26" w:rsidP="00D75D26">
      <w:pPr>
        <w:pStyle w:val="10"/>
        <w:spacing w:line="360" w:lineRule="auto"/>
        <w:ind w:left="360" w:firstLine="480"/>
        <w:rPr>
          <w:sz w:val="24"/>
          <w:szCs w:val="24"/>
        </w:rPr>
      </w:pPr>
    </w:p>
    <w:p w:rsidR="00D75D26" w:rsidRDefault="00D75D26" w:rsidP="00D75D26">
      <w:pPr>
        <w:pStyle w:val="10"/>
        <w:spacing w:line="360" w:lineRule="auto"/>
        <w:ind w:firstLineChars="0" w:firstLine="0"/>
        <w:rPr>
          <w:b/>
          <w:sz w:val="28"/>
          <w:szCs w:val="28"/>
        </w:rPr>
      </w:pPr>
      <w:r>
        <w:rPr>
          <w:rFonts w:hint="eastAsia"/>
          <w:b/>
          <w:sz w:val="28"/>
          <w:szCs w:val="28"/>
        </w:rPr>
        <w:t>二、课程基本信息</w:t>
      </w:r>
    </w:p>
    <w:p w:rsidR="00D75D26" w:rsidRDefault="00D75D26" w:rsidP="00D75D26">
      <w:pPr>
        <w:spacing w:line="360" w:lineRule="auto"/>
        <w:rPr>
          <w:sz w:val="24"/>
          <w:szCs w:val="24"/>
        </w:rPr>
      </w:pPr>
      <w:r>
        <w:rPr>
          <w:rFonts w:hint="eastAsia"/>
          <w:sz w:val="24"/>
          <w:szCs w:val="24"/>
        </w:rPr>
        <w:t>课程名称（中文）：</w:t>
      </w:r>
      <w:r w:rsidR="00BF0410">
        <w:rPr>
          <w:rFonts w:hint="eastAsia"/>
          <w:sz w:val="24"/>
          <w:szCs w:val="24"/>
        </w:rPr>
        <w:t>写生</w:t>
      </w:r>
      <w:r w:rsidR="00BF0410">
        <w:rPr>
          <w:rFonts w:hint="eastAsia"/>
          <w:sz w:val="24"/>
          <w:szCs w:val="24"/>
        </w:rPr>
        <w:t>/</w:t>
      </w:r>
      <w:r w:rsidR="00BF0410">
        <w:rPr>
          <w:rFonts w:hint="eastAsia"/>
        </w:rPr>
        <w:t>考察</w:t>
      </w:r>
    </w:p>
    <w:p w:rsidR="00D75D26" w:rsidRPr="00B609A3" w:rsidRDefault="00D75D26" w:rsidP="00D75D26">
      <w:pPr>
        <w:spacing w:line="360" w:lineRule="auto"/>
        <w:rPr>
          <w:rFonts w:ascii="Times New Roman" w:hAnsi="Times New Roman"/>
          <w:sz w:val="24"/>
          <w:szCs w:val="24"/>
        </w:rPr>
      </w:pPr>
      <w:r w:rsidRPr="00946DA5">
        <w:rPr>
          <w:rFonts w:hint="eastAsia"/>
          <w:sz w:val="24"/>
          <w:szCs w:val="24"/>
        </w:rPr>
        <w:t>课程名称</w:t>
      </w:r>
      <w:r>
        <w:rPr>
          <w:rFonts w:hint="eastAsia"/>
          <w:sz w:val="24"/>
          <w:szCs w:val="24"/>
        </w:rPr>
        <w:t>（英文）：</w:t>
      </w:r>
      <w:proofErr w:type="gramStart"/>
      <w:r w:rsidR="00BF0410">
        <w:rPr>
          <w:rFonts w:hint="eastAsia"/>
          <w:sz w:val="24"/>
          <w:szCs w:val="24"/>
        </w:rPr>
        <w:t>art</w:t>
      </w:r>
      <w:proofErr w:type="gramEnd"/>
      <w:r w:rsidR="00BF0410">
        <w:rPr>
          <w:rFonts w:hint="eastAsia"/>
          <w:sz w:val="24"/>
          <w:szCs w:val="24"/>
        </w:rPr>
        <w:t xml:space="preserve"> investigation</w:t>
      </w:r>
    </w:p>
    <w:p w:rsidR="00D75D26" w:rsidRDefault="00D75D26" w:rsidP="0026171A">
      <w:pPr>
        <w:spacing w:line="360" w:lineRule="auto"/>
        <w:ind w:left="1200" w:hangingChars="500" w:hanging="1200"/>
        <w:rPr>
          <w:sz w:val="24"/>
          <w:szCs w:val="24"/>
        </w:rPr>
      </w:pPr>
      <w:r>
        <w:rPr>
          <w:rFonts w:hint="eastAsia"/>
          <w:sz w:val="24"/>
          <w:szCs w:val="24"/>
        </w:rPr>
        <w:t>课程</w:t>
      </w:r>
      <w:r w:rsidR="0026171A">
        <w:rPr>
          <w:rFonts w:hint="eastAsia"/>
          <w:sz w:val="24"/>
          <w:szCs w:val="24"/>
        </w:rPr>
        <w:t>类别</w:t>
      </w:r>
      <w:r>
        <w:rPr>
          <w:rFonts w:hint="eastAsia"/>
          <w:sz w:val="24"/>
          <w:szCs w:val="24"/>
        </w:rPr>
        <w:t>：</w:t>
      </w:r>
      <w:r w:rsidR="0026171A">
        <w:rPr>
          <w:rFonts w:hint="eastAsia"/>
          <w:sz w:val="24"/>
          <w:szCs w:val="24"/>
        </w:rPr>
        <w:t>□通识</w:t>
      </w:r>
      <w:r>
        <w:rPr>
          <w:rFonts w:hint="eastAsia"/>
          <w:sz w:val="24"/>
          <w:szCs w:val="24"/>
        </w:rPr>
        <w:t>必修课</w:t>
      </w:r>
      <w:r>
        <w:rPr>
          <w:sz w:val="24"/>
          <w:szCs w:val="24"/>
        </w:rPr>
        <w:t xml:space="preserve"> </w:t>
      </w:r>
      <w:r w:rsidR="007E22AD">
        <w:rPr>
          <w:rFonts w:hint="eastAsia"/>
          <w:sz w:val="24"/>
          <w:szCs w:val="24"/>
        </w:rPr>
        <w:t>□</w:t>
      </w:r>
      <w:r w:rsidR="0026171A">
        <w:rPr>
          <w:rFonts w:hint="eastAsia"/>
          <w:sz w:val="24"/>
          <w:szCs w:val="24"/>
        </w:rPr>
        <w:t>通识选修</w:t>
      </w:r>
      <w:r>
        <w:rPr>
          <w:rFonts w:hint="eastAsia"/>
          <w:sz w:val="24"/>
          <w:szCs w:val="24"/>
        </w:rPr>
        <w:t>课</w:t>
      </w:r>
      <w:r w:rsidR="000D27E4">
        <w:rPr>
          <w:rFonts w:hint="eastAsia"/>
          <w:sz w:val="24"/>
          <w:szCs w:val="24"/>
        </w:rPr>
        <w:t xml:space="preserve"> </w:t>
      </w:r>
      <w:r w:rsidR="000D27E4">
        <w:rPr>
          <w:rFonts w:hint="eastAsia"/>
          <w:sz w:val="24"/>
          <w:szCs w:val="24"/>
        </w:rPr>
        <w:t>□</w:t>
      </w:r>
      <w:r w:rsidR="0026171A">
        <w:rPr>
          <w:rFonts w:hint="eastAsia"/>
          <w:sz w:val="24"/>
          <w:szCs w:val="24"/>
        </w:rPr>
        <w:t>专业必修课</w:t>
      </w:r>
      <w:r w:rsidR="00BF0410" w:rsidRPr="0021177D">
        <w:rPr>
          <w:rFonts w:hint="eastAsia"/>
          <w:sz w:val="24"/>
          <w:szCs w:val="24"/>
        </w:rPr>
        <w:t>□</w:t>
      </w:r>
      <w:r w:rsidR="0026171A">
        <w:rPr>
          <w:rFonts w:hint="eastAsia"/>
          <w:sz w:val="24"/>
          <w:szCs w:val="24"/>
        </w:rPr>
        <w:t>专业方向课</w:t>
      </w:r>
      <w:r w:rsidR="0026171A">
        <w:rPr>
          <w:rFonts w:hint="eastAsia"/>
          <w:sz w:val="24"/>
          <w:szCs w:val="24"/>
        </w:rPr>
        <w:t xml:space="preserve"> </w:t>
      </w:r>
      <w:r w:rsidR="0026171A">
        <w:rPr>
          <w:rFonts w:hint="eastAsia"/>
          <w:sz w:val="24"/>
          <w:szCs w:val="24"/>
        </w:rPr>
        <w:t>□专业拓展课</w:t>
      </w:r>
      <w:r w:rsidR="00BF0410" w:rsidRPr="00A56A33">
        <w:rPr>
          <w:rFonts w:hint="eastAsia"/>
          <w:sz w:val="24"/>
          <w:szCs w:val="24"/>
        </w:rPr>
        <w:t>■</w:t>
      </w:r>
      <w:r w:rsidRPr="0021177D">
        <w:rPr>
          <w:rFonts w:hint="eastAsia"/>
          <w:sz w:val="24"/>
          <w:szCs w:val="24"/>
        </w:rPr>
        <w:t>实践性环节</w:t>
      </w:r>
    </w:p>
    <w:p w:rsidR="00D75D26" w:rsidRDefault="00D75D26" w:rsidP="00D75D26">
      <w:pPr>
        <w:spacing w:line="360" w:lineRule="auto"/>
        <w:rPr>
          <w:sz w:val="24"/>
          <w:szCs w:val="24"/>
        </w:rPr>
      </w:pPr>
      <w:r>
        <w:rPr>
          <w:rFonts w:hint="eastAsia"/>
          <w:sz w:val="24"/>
          <w:szCs w:val="24"/>
        </w:rPr>
        <w:t>课程</w:t>
      </w:r>
      <w:r w:rsidR="0026171A">
        <w:rPr>
          <w:rFonts w:hint="eastAsia"/>
          <w:sz w:val="24"/>
          <w:szCs w:val="24"/>
        </w:rPr>
        <w:t>性质</w:t>
      </w:r>
      <w:r>
        <w:rPr>
          <w:rFonts w:hint="eastAsia"/>
          <w:sz w:val="24"/>
          <w:szCs w:val="24"/>
        </w:rPr>
        <w:t>：</w:t>
      </w:r>
      <w:r w:rsidR="00BF0410">
        <w:rPr>
          <w:rFonts w:hint="eastAsia"/>
          <w:sz w:val="24"/>
          <w:szCs w:val="24"/>
        </w:rPr>
        <w:t>□</w:t>
      </w:r>
      <w:r w:rsidR="0026171A">
        <w:rPr>
          <w:rFonts w:hint="eastAsia"/>
          <w:sz w:val="24"/>
          <w:szCs w:val="24"/>
        </w:rPr>
        <w:t>学术知识性</w:t>
      </w:r>
      <w:r>
        <w:rPr>
          <w:sz w:val="24"/>
          <w:szCs w:val="24"/>
        </w:rPr>
        <w:t xml:space="preserve"> </w:t>
      </w:r>
      <w:r w:rsidR="0026171A">
        <w:rPr>
          <w:rFonts w:hint="eastAsia"/>
          <w:sz w:val="24"/>
          <w:szCs w:val="24"/>
        </w:rPr>
        <w:t>□方法技能性</w:t>
      </w:r>
      <w:r>
        <w:rPr>
          <w:sz w:val="24"/>
          <w:szCs w:val="24"/>
        </w:rPr>
        <w:t xml:space="preserve"> </w:t>
      </w:r>
      <w:r w:rsidR="0026171A">
        <w:rPr>
          <w:rFonts w:hint="eastAsia"/>
          <w:sz w:val="24"/>
          <w:szCs w:val="24"/>
        </w:rPr>
        <w:t>□研究探索性</w:t>
      </w:r>
      <w:r w:rsidR="00BF0410" w:rsidRPr="00A56A33">
        <w:rPr>
          <w:rFonts w:hint="eastAsia"/>
          <w:sz w:val="24"/>
          <w:szCs w:val="24"/>
        </w:rPr>
        <w:t>■</w:t>
      </w:r>
      <w:r w:rsidR="0026171A">
        <w:rPr>
          <w:rFonts w:hint="eastAsia"/>
          <w:sz w:val="24"/>
          <w:szCs w:val="24"/>
        </w:rPr>
        <w:t>实践体验性</w:t>
      </w:r>
    </w:p>
    <w:p w:rsidR="00D75D26" w:rsidRPr="008F00C8" w:rsidRDefault="00D75D26" w:rsidP="00D75D26">
      <w:pPr>
        <w:spacing w:line="360" w:lineRule="auto"/>
        <w:rPr>
          <w:rFonts w:ascii="宋体" w:hAnsi="宋体"/>
          <w:sz w:val="24"/>
          <w:szCs w:val="24"/>
        </w:rPr>
      </w:pPr>
      <w:r w:rsidRPr="00EA29B6">
        <w:rPr>
          <w:rFonts w:hint="eastAsia"/>
          <w:sz w:val="24"/>
          <w:szCs w:val="24"/>
        </w:rPr>
        <w:t>课程代码</w:t>
      </w:r>
      <w:r w:rsidRPr="008F00C8">
        <w:rPr>
          <w:rFonts w:ascii="宋体" w:hAnsi="宋体" w:hint="eastAsia"/>
          <w:sz w:val="24"/>
          <w:szCs w:val="24"/>
        </w:rPr>
        <w:t>：</w:t>
      </w:r>
      <w:r w:rsidR="00BF0410">
        <w:rPr>
          <w:rFonts w:hint="eastAsia"/>
          <w:sz w:val="24"/>
          <w:szCs w:val="24"/>
        </w:rPr>
        <w:t>1090212</w:t>
      </w:r>
    </w:p>
    <w:p w:rsidR="00D75D26" w:rsidRPr="008F00C8" w:rsidRDefault="00D75D26" w:rsidP="00D75D26">
      <w:pPr>
        <w:spacing w:line="360" w:lineRule="auto"/>
        <w:rPr>
          <w:rFonts w:ascii="宋体" w:hAnsi="宋体"/>
          <w:sz w:val="24"/>
          <w:szCs w:val="24"/>
        </w:rPr>
      </w:pPr>
      <w:r w:rsidRPr="008F00C8">
        <w:rPr>
          <w:rFonts w:ascii="宋体" w:hAnsi="宋体" w:hint="eastAsia"/>
          <w:sz w:val="24"/>
          <w:szCs w:val="24"/>
        </w:rPr>
        <w:t>周学时：</w:t>
      </w:r>
      <w:r w:rsidR="00BF0410">
        <w:rPr>
          <w:rFonts w:ascii="宋体" w:hAnsi="宋体" w:hint="eastAsia"/>
          <w:sz w:val="24"/>
          <w:szCs w:val="24"/>
        </w:rPr>
        <w:t>16</w:t>
      </w:r>
      <w:r w:rsidRPr="008F00C8">
        <w:rPr>
          <w:rFonts w:ascii="宋体" w:hAnsi="宋体"/>
          <w:sz w:val="24"/>
          <w:szCs w:val="24"/>
        </w:rPr>
        <w:t xml:space="preserve">          </w:t>
      </w:r>
      <w:r w:rsidRPr="008F00C8">
        <w:rPr>
          <w:rFonts w:ascii="宋体" w:hAnsi="宋体" w:hint="eastAsia"/>
          <w:sz w:val="24"/>
          <w:szCs w:val="24"/>
        </w:rPr>
        <w:t>总学时：</w:t>
      </w:r>
      <w:r w:rsidR="00BF0410">
        <w:rPr>
          <w:rFonts w:ascii="宋体" w:hAnsi="宋体" w:hint="eastAsia"/>
          <w:sz w:val="24"/>
          <w:szCs w:val="24"/>
        </w:rPr>
        <w:t>48</w:t>
      </w:r>
      <w:r w:rsidRPr="008F00C8">
        <w:rPr>
          <w:rFonts w:ascii="宋体" w:hAnsi="宋体"/>
          <w:sz w:val="24"/>
          <w:szCs w:val="24"/>
        </w:rPr>
        <w:t xml:space="preserve">             </w:t>
      </w:r>
      <w:r w:rsidRPr="008F00C8">
        <w:rPr>
          <w:rFonts w:ascii="宋体" w:hAnsi="宋体" w:hint="eastAsia"/>
          <w:sz w:val="24"/>
          <w:szCs w:val="24"/>
        </w:rPr>
        <w:t>学分：</w:t>
      </w:r>
      <w:r w:rsidR="00C431DC">
        <w:rPr>
          <w:rFonts w:ascii="宋体" w:hAnsi="宋体" w:hint="eastAsia"/>
          <w:sz w:val="24"/>
          <w:szCs w:val="24"/>
        </w:rPr>
        <w:t>2</w:t>
      </w:r>
    </w:p>
    <w:p w:rsidR="00D75D26" w:rsidRPr="008F00C8" w:rsidRDefault="00D75D26" w:rsidP="00D75D26">
      <w:pPr>
        <w:spacing w:line="360" w:lineRule="auto"/>
        <w:rPr>
          <w:rFonts w:ascii="宋体" w:hAnsi="宋体"/>
          <w:sz w:val="24"/>
          <w:szCs w:val="24"/>
        </w:rPr>
      </w:pPr>
      <w:r w:rsidRPr="008F00C8">
        <w:rPr>
          <w:rFonts w:ascii="宋体" w:hAnsi="宋体" w:hint="eastAsia"/>
          <w:sz w:val="24"/>
          <w:szCs w:val="24"/>
        </w:rPr>
        <w:t>先修课程：</w:t>
      </w:r>
      <w:r w:rsidR="00BF0410">
        <w:rPr>
          <w:rFonts w:hint="eastAsia"/>
          <w:sz w:val="24"/>
          <w:szCs w:val="24"/>
        </w:rPr>
        <w:t>《创作实践》</w:t>
      </w:r>
    </w:p>
    <w:p w:rsidR="00D75D26" w:rsidRDefault="00D75D26" w:rsidP="00D75D26">
      <w:pPr>
        <w:spacing w:line="360" w:lineRule="auto"/>
        <w:rPr>
          <w:rFonts w:ascii="宋体" w:hAnsi="宋体"/>
          <w:sz w:val="24"/>
          <w:szCs w:val="24"/>
        </w:rPr>
      </w:pPr>
      <w:r w:rsidRPr="008F00C8">
        <w:rPr>
          <w:rFonts w:ascii="宋体" w:hAnsi="宋体" w:hint="eastAsia"/>
          <w:sz w:val="24"/>
          <w:szCs w:val="24"/>
        </w:rPr>
        <w:t>开设专业：</w:t>
      </w:r>
      <w:r w:rsidR="00BF0410">
        <w:rPr>
          <w:rFonts w:hint="eastAsia"/>
          <w:sz w:val="24"/>
          <w:szCs w:val="24"/>
        </w:rPr>
        <w:t>油画</w:t>
      </w:r>
    </w:p>
    <w:p w:rsidR="00D75D26" w:rsidRPr="0027002F" w:rsidRDefault="00D75D26" w:rsidP="00D75D26">
      <w:pPr>
        <w:spacing w:line="360" w:lineRule="auto"/>
        <w:rPr>
          <w:b/>
          <w:sz w:val="24"/>
          <w:szCs w:val="24"/>
        </w:rPr>
      </w:pPr>
    </w:p>
    <w:p w:rsidR="00D75D26" w:rsidRDefault="00D75D26" w:rsidP="00D75D26">
      <w:pPr>
        <w:pStyle w:val="10"/>
        <w:spacing w:line="360" w:lineRule="auto"/>
        <w:ind w:firstLineChars="0" w:firstLine="0"/>
        <w:rPr>
          <w:b/>
          <w:sz w:val="28"/>
          <w:szCs w:val="28"/>
        </w:rPr>
      </w:pPr>
      <w:r>
        <w:rPr>
          <w:rFonts w:hint="eastAsia"/>
          <w:b/>
          <w:sz w:val="28"/>
          <w:szCs w:val="28"/>
        </w:rPr>
        <w:t>三、课程简介</w:t>
      </w:r>
    </w:p>
    <w:p w:rsidR="00BF0410" w:rsidRPr="004A789D" w:rsidRDefault="00BF0410" w:rsidP="00BF0410">
      <w:pPr>
        <w:ind w:firstLineChars="200" w:firstLine="420"/>
      </w:pPr>
      <w:r>
        <w:rPr>
          <w:rFonts w:hint="eastAsia"/>
        </w:rPr>
        <w:t>本课程是艺术考察及外出学生课程，</w:t>
      </w:r>
      <w:r w:rsidRPr="004A789D">
        <w:rPr>
          <w:rFonts w:hint="eastAsia"/>
        </w:rPr>
        <w:t>它是学生经过室内课堂学习绘画表现技巧之后，转入大自然进行室外作业和绘画，从而培养提高学生的审美能力及造型能力，具有自然生动感性的特点。其意义在于为学生以后进一步的专业学习及创作打下坚实基础。另外，艺术写生实践课可以培养师生的感情，强化团队意识，锻炼学生的</w:t>
      </w:r>
      <w:r>
        <w:rPr>
          <w:rFonts w:hint="eastAsia"/>
        </w:rPr>
        <w:t>社会适应能力和</w:t>
      </w:r>
      <w:r w:rsidRPr="004A789D">
        <w:rPr>
          <w:rFonts w:hint="eastAsia"/>
        </w:rPr>
        <w:t>吃苦耐劳精神</w:t>
      </w:r>
      <w:r>
        <w:rPr>
          <w:rFonts w:hint="eastAsia"/>
        </w:rPr>
        <w:t>。</w:t>
      </w:r>
    </w:p>
    <w:p w:rsidR="00BF0410" w:rsidRDefault="00BF0410" w:rsidP="00BF0410">
      <w:pPr>
        <w:ind w:firstLineChars="200" w:firstLine="420"/>
      </w:pPr>
      <w:r>
        <w:rPr>
          <w:rFonts w:hint="eastAsia"/>
        </w:rPr>
        <w:t>通过艺术写生考察，让学生把课堂内学习的知识运用到实践中去，联系生活和艺术的关系，挖掘更多的艺术创作素材和主题，培养自己的深入生活进行艺术创作的能力。同时，通过考察民间美术，提高学生的欣赏、鉴别能力；通过艺术考察，让学生走出课堂，</w:t>
      </w:r>
      <w:proofErr w:type="gramStart"/>
      <w:r>
        <w:rPr>
          <w:rFonts w:hint="eastAsia"/>
        </w:rPr>
        <w:t>切身了解</w:t>
      </w:r>
      <w:proofErr w:type="gramEnd"/>
      <w:r>
        <w:rPr>
          <w:rFonts w:hint="eastAsia"/>
        </w:rPr>
        <w:t>艺术现状，艺术生态，体验艺术在社会、民生等领域的作用及生存状态，了解艺术家和艺术市场的大概情况。</w:t>
      </w:r>
    </w:p>
    <w:p w:rsidR="00D75D26" w:rsidRDefault="00D75D26" w:rsidP="00D75D26">
      <w:pPr>
        <w:pStyle w:val="10"/>
        <w:spacing w:line="360" w:lineRule="auto"/>
        <w:ind w:firstLineChars="0" w:firstLine="0"/>
        <w:rPr>
          <w:b/>
          <w:sz w:val="28"/>
          <w:szCs w:val="28"/>
        </w:rPr>
      </w:pPr>
      <w:r>
        <w:rPr>
          <w:rFonts w:hint="eastAsia"/>
          <w:b/>
          <w:sz w:val="28"/>
          <w:szCs w:val="28"/>
        </w:rPr>
        <w:t>四、课程目标</w:t>
      </w:r>
    </w:p>
    <w:p w:rsidR="00D75D26" w:rsidRDefault="00BF0410" w:rsidP="007F1C6B">
      <w:pPr>
        <w:pStyle w:val="10"/>
        <w:spacing w:line="400" w:lineRule="exact"/>
        <w:ind w:firstLineChars="0" w:firstLine="0"/>
        <w:rPr>
          <w:sz w:val="24"/>
        </w:rPr>
      </w:pPr>
      <w:r w:rsidRPr="00067FEF">
        <w:rPr>
          <w:rFonts w:hint="eastAsia"/>
        </w:rPr>
        <w:t>艺术写生</w:t>
      </w:r>
      <w:r>
        <w:rPr>
          <w:rFonts w:hint="eastAsia"/>
        </w:rPr>
        <w:t>考察</w:t>
      </w:r>
      <w:r w:rsidRPr="00067FEF">
        <w:rPr>
          <w:rFonts w:hint="eastAsia"/>
        </w:rPr>
        <w:t>课程是培养学生综合素质的一种方式，通过该课程的训练，让学生学会敏锐的观察能力，了解大自然中的造型形态以及光和色彩之间的关系，并把不同时间的光影关系和</w:t>
      </w:r>
      <w:r w:rsidRPr="00067FEF">
        <w:rPr>
          <w:rFonts w:hint="eastAsia"/>
        </w:rPr>
        <w:lastRenderedPageBreak/>
        <w:t>对物象的真实感受通过绘画语言反映出来</w:t>
      </w:r>
      <w:r w:rsidR="002F26F5">
        <w:rPr>
          <w:rFonts w:hint="eastAsia"/>
        </w:rPr>
        <w:t>，在绘画训练中强调现场感和即时性，并且在对自然万物的观察与写生中形成有自己特点的绘画语言和艺术个性表达，逐步形成艺术习作</w:t>
      </w:r>
      <w:proofErr w:type="gramStart"/>
      <w:r w:rsidR="002F26F5">
        <w:rPr>
          <w:rFonts w:hint="eastAsia"/>
        </w:rPr>
        <w:t>往艺术</w:t>
      </w:r>
      <w:proofErr w:type="gramEnd"/>
      <w:r w:rsidR="002F26F5">
        <w:rPr>
          <w:rFonts w:hint="eastAsia"/>
        </w:rPr>
        <w:t>创作的过渡</w:t>
      </w:r>
      <w:r w:rsidRPr="00067FEF">
        <w:rPr>
          <w:rFonts w:hint="eastAsia"/>
        </w:rPr>
        <w:t>。</w:t>
      </w:r>
      <w:r>
        <w:rPr>
          <w:rFonts w:hint="eastAsia"/>
        </w:rPr>
        <w:t>在艺术考察环节中，学生通过</w:t>
      </w:r>
      <w:r w:rsidR="002F26F5">
        <w:rPr>
          <w:rFonts w:hint="eastAsia"/>
        </w:rPr>
        <w:t>欣赏历史艺术遗迹和各地博物馆藏品，提高艺术修养，掌握传统艺术精髓，并且可以从中搜集和发展创作或论文素材和资源，逐步形成创作构想或是艺术论文的主题。</w:t>
      </w:r>
    </w:p>
    <w:p w:rsidR="00D75D26" w:rsidRDefault="00D75D26" w:rsidP="00D75D26">
      <w:pPr>
        <w:pStyle w:val="10"/>
        <w:spacing w:line="360" w:lineRule="auto"/>
        <w:ind w:firstLineChars="0" w:firstLine="0"/>
        <w:rPr>
          <w:b/>
          <w:sz w:val="28"/>
          <w:szCs w:val="28"/>
        </w:rPr>
      </w:pPr>
      <w:r>
        <w:rPr>
          <w:rFonts w:hint="eastAsia"/>
          <w:b/>
          <w:sz w:val="28"/>
          <w:szCs w:val="28"/>
        </w:rPr>
        <w:t>五、教学内容与进度安排</w:t>
      </w:r>
    </w:p>
    <w:p w:rsidR="001F75AD" w:rsidRDefault="001F75AD" w:rsidP="00233121">
      <w:pPr>
        <w:pStyle w:val="10"/>
        <w:spacing w:line="400" w:lineRule="exact"/>
        <w:ind w:firstLineChars="0" w:firstLine="465"/>
        <w:rPr>
          <w:rFonts w:asciiTheme="minorEastAsia" w:eastAsiaTheme="minorEastAsia" w:hAnsiTheme="minorEastAsia"/>
          <w:sz w:val="24"/>
          <w:szCs w:val="24"/>
        </w:rPr>
      </w:pPr>
      <w:r>
        <w:rPr>
          <w:rFonts w:asciiTheme="minorEastAsia" w:eastAsiaTheme="minorEastAsia" w:hAnsiTheme="minorEastAsia" w:hint="eastAsia"/>
          <w:sz w:val="24"/>
          <w:szCs w:val="24"/>
        </w:rPr>
        <w:t>课程导言</w:t>
      </w:r>
    </w:p>
    <w:p w:rsidR="00375EEF" w:rsidRDefault="00375EEF" w:rsidP="00233121">
      <w:pPr>
        <w:pStyle w:val="10"/>
        <w:spacing w:line="400" w:lineRule="exact"/>
        <w:ind w:firstLineChars="0" w:firstLine="465"/>
        <w:rPr>
          <w:rFonts w:asciiTheme="minorEastAsia" w:eastAsiaTheme="minorEastAsia" w:hAnsiTheme="minorEastAsia"/>
          <w:sz w:val="24"/>
          <w:szCs w:val="24"/>
        </w:rPr>
      </w:pPr>
    </w:p>
    <w:p w:rsidR="00142ED4" w:rsidRPr="0037741C" w:rsidRDefault="00847639" w:rsidP="00233121">
      <w:pPr>
        <w:pStyle w:val="10"/>
        <w:spacing w:line="400" w:lineRule="exact"/>
        <w:ind w:firstLineChars="0" w:firstLine="465"/>
        <w:rPr>
          <w:rFonts w:asciiTheme="minorEastAsia" w:eastAsiaTheme="minorEastAsia" w:hAnsiTheme="minorEastAsia"/>
          <w:sz w:val="24"/>
          <w:szCs w:val="24"/>
        </w:rPr>
      </w:pPr>
      <w:r w:rsidRPr="0037741C">
        <w:rPr>
          <w:rFonts w:asciiTheme="minorEastAsia" w:eastAsiaTheme="minorEastAsia" w:hAnsiTheme="minorEastAsia" w:hint="eastAsia"/>
          <w:sz w:val="24"/>
          <w:szCs w:val="24"/>
        </w:rPr>
        <w:t>第一</w:t>
      </w:r>
      <w:r w:rsidR="00930066">
        <w:rPr>
          <w:rFonts w:asciiTheme="minorEastAsia" w:eastAsiaTheme="minorEastAsia" w:hAnsiTheme="minorEastAsia" w:hint="eastAsia"/>
          <w:sz w:val="24"/>
          <w:szCs w:val="24"/>
        </w:rPr>
        <w:t>单元</w:t>
      </w:r>
      <w:r w:rsidRPr="0037741C">
        <w:rPr>
          <w:rFonts w:asciiTheme="minorEastAsia" w:eastAsiaTheme="minorEastAsia" w:hAnsiTheme="minorEastAsia" w:hint="eastAsia"/>
          <w:sz w:val="24"/>
          <w:szCs w:val="24"/>
        </w:rPr>
        <w:t xml:space="preserve"> </w:t>
      </w:r>
      <w:r w:rsidR="00930066">
        <w:rPr>
          <w:rFonts w:hint="eastAsia"/>
          <w:sz w:val="24"/>
          <w:szCs w:val="24"/>
        </w:rPr>
        <w:t>风景写生和速写的基本技巧和知识</w:t>
      </w:r>
    </w:p>
    <w:p w:rsidR="00847639" w:rsidRDefault="00616D4D" w:rsidP="00233121">
      <w:pPr>
        <w:pStyle w:val="10"/>
        <w:spacing w:line="400" w:lineRule="exact"/>
        <w:ind w:firstLineChars="0" w:firstLine="465"/>
        <w:rPr>
          <w:rFonts w:asciiTheme="minorEastAsia" w:eastAsiaTheme="minorEastAsia" w:hAnsiTheme="minorEastAsia"/>
          <w:sz w:val="24"/>
          <w:szCs w:val="24"/>
        </w:rPr>
      </w:pPr>
      <w:r w:rsidRPr="00616D4D">
        <w:rPr>
          <w:rFonts w:asciiTheme="minorEastAsia" w:eastAsiaTheme="minorEastAsia" w:hAnsiTheme="minorEastAsia" w:hint="eastAsia"/>
          <w:sz w:val="24"/>
          <w:szCs w:val="24"/>
        </w:rPr>
        <w:t>1</w:t>
      </w:r>
      <w:r w:rsidR="00834412">
        <w:rPr>
          <w:rFonts w:asciiTheme="minorEastAsia" w:eastAsiaTheme="minorEastAsia" w:hAnsiTheme="minorEastAsia" w:hint="eastAsia"/>
          <w:sz w:val="24"/>
          <w:szCs w:val="24"/>
        </w:rPr>
        <w:t>.</w:t>
      </w:r>
      <w:r w:rsidR="00847639">
        <w:rPr>
          <w:rFonts w:asciiTheme="minorEastAsia" w:eastAsiaTheme="minorEastAsia" w:hAnsiTheme="minorEastAsia" w:hint="eastAsia"/>
          <w:sz w:val="24"/>
          <w:szCs w:val="24"/>
        </w:rPr>
        <w:t>课时数</w:t>
      </w:r>
      <w:r w:rsidR="00834412">
        <w:rPr>
          <w:rFonts w:asciiTheme="minorEastAsia" w:eastAsiaTheme="minorEastAsia" w:hAnsiTheme="minorEastAsia" w:hint="eastAsia"/>
          <w:sz w:val="24"/>
          <w:szCs w:val="24"/>
        </w:rPr>
        <w:t>：</w:t>
      </w:r>
      <w:r w:rsidR="00930066">
        <w:rPr>
          <w:rFonts w:asciiTheme="minorEastAsia" w:eastAsiaTheme="minorEastAsia" w:hAnsiTheme="minorEastAsia" w:hint="eastAsia"/>
          <w:sz w:val="24"/>
          <w:szCs w:val="24"/>
        </w:rPr>
        <w:t>16</w:t>
      </w:r>
      <w:r w:rsidR="00093C86">
        <w:rPr>
          <w:rFonts w:asciiTheme="minorEastAsia" w:eastAsiaTheme="minorEastAsia" w:hAnsiTheme="minorEastAsia" w:hint="eastAsia"/>
          <w:sz w:val="24"/>
          <w:szCs w:val="24"/>
        </w:rPr>
        <w:t>课时</w:t>
      </w:r>
    </w:p>
    <w:p w:rsidR="0027002F" w:rsidRPr="00616D4D" w:rsidRDefault="00847639" w:rsidP="00233121">
      <w:pPr>
        <w:pStyle w:val="10"/>
        <w:spacing w:line="400" w:lineRule="exact"/>
        <w:ind w:firstLineChars="0" w:firstLine="465"/>
        <w:rPr>
          <w:rFonts w:asciiTheme="minorEastAsia" w:eastAsiaTheme="minorEastAsia" w:hAnsiTheme="minorEastAsia"/>
          <w:sz w:val="24"/>
          <w:szCs w:val="24"/>
        </w:rPr>
      </w:pPr>
      <w:r>
        <w:rPr>
          <w:rFonts w:asciiTheme="minorEastAsia" w:eastAsiaTheme="minorEastAsia" w:hAnsiTheme="minorEastAsia" w:hint="eastAsia"/>
          <w:sz w:val="24"/>
          <w:szCs w:val="24"/>
        </w:rPr>
        <w:t>2.</w:t>
      </w:r>
      <w:r w:rsidR="00142ED4" w:rsidRPr="00616D4D">
        <w:rPr>
          <w:rFonts w:asciiTheme="minorEastAsia" w:eastAsiaTheme="minorEastAsia" w:hAnsiTheme="minorEastAsia" w:hint="eastAsia"/>
          <w:sz w:val="24"/>
          <w:szCs w:val="24"/>
        </w:rPr>
        <w:t>教学内容：</w:t>
      </w:r>
      <w:r w:rsidR="00930066">
        <w:rPr>
          <w:rFonts w:hint="eastAsia"/>
          <w:sz w:val="24"/>
          <w:szCs w:val="24"/>
        </w:rPr>
        <w:t>风景写生和速写的基本技巧和知识</w:t>
      </w:r>
    </w:p>
    <w:p w:rsidR="00873CD7" w:rsidRDefault="00616D4D" w:rsidP="00873CD7">
      <w:pPr>
        <w:pStyle w:val="10"/>
        <w:spacing w:line="400" w:lineRule="exact"/>
        <w:ind w:firstLineChars="300" w:firstLine="720"/>
        <w:rPr>
          <w:rFonts w:asciiTheme="minorEastAsia" w:eastAsiaTheme="minorEastAsia" w:hAnsiTheme="minorEastAsia"/>
          <w:sz w:val="24"/>
          <w:szCs w:val="24"/>
        </w:rPr>
      </w:pPr>
      <w:r w:rsidRPr="00616D4D">
        <w:rPr>
          <w:rFonts w:asciiTheme="minorEastAsia" w:eastAsiaTheme="minorEastAsia" w:hAnsiTheme="minorEastAsia" w:hint="eastAsia"/>
          <w:sz w:val="24"/>
          <w:szCs w:val="24"/>
        </w:rPr>
        <w:t>重点与难点：</w:t>
      </w:r>
      <w:r w:rsidR="00930066">
        <w:rPr>
          <w:rFonts w:asciiTheme="minorEastAsia" w:eastAsiaTheme="minorEastAsia" w:hAnsiTheme="minorEastAsia" w:hint="eastAsia"/>
          <w:sz w:val="24"/>
          <w:szCs w:val="24"/>
        </w:rPr>
        <w:t>写生的基本构图要素，外</w:t>
      </w:r>
      <w:proofErr w:type="gramStart"/>
      <w:r w:rsidR="00930066">
        <w:rPr>
          <w:rFonts w:asciiTheme="minorEastAsia" w:eastAsiaTheme="minorEastAsia" w:hAnsiTheme="minorEastAsia" w:hint="eastAsia"/>
          <w:sz w:val="24"/>
          <w:szCs w:val="24"/>
        </w:rPr>
        <w:t>光色彩</w:t>
      </w:r>
      <w:proofErr w:type="gramEnd"/>
      <w:r w:rsidR="00930066">
        <w:rPr>
          <w:rFonts w:asciiTheme="minorEastAsia" w:eastAsiaTheme="minorEastAsia" w:hAnsiTheme="minorEastAsia" w:hint="eastAsia"/>
          <w:sz w:val="24"/>
          <w:szCs w:val="24"/>
        </w:rPr>
        <w:t>写生和风景速写的特点和难点，如何掌握大的色彩关系和调性，如何处理复杂场景的黑白灰关系和线条的疏密关系，大师风景画中的技巧和方法。</w:t>
      </w:r>
    </w:p>
    <w:p w:rsidR="00142ED4" w:rsidRPr="00616D4D" w:rsidRDefault="00847639" w:rsidP="00873CD7">
      <w:pPr>
        <w:pStyle w:val="10"/>
        <w:spacing w:line="400" w:lineRule="exact"/>
        <w:ind w:leftChars="200" w:left="660" w:hangingChars="100" w:hanging="240"/>
        <w:rPr>
          <w:rFonts w:asciiTheme="minorEastAsia" w:eastAsiaTheme="minorEastAsia" w:hAnsiTheme="minorEastAsia"/>
          <w:sz w:val="24"/>
          <w:szCs w:val="24"/>
        </w:rPr>
      </w:pPr>
      <w:r>
        <w:rPr>
          <w:rFonts w:asciiTheme="minorEastAsia" w:eastAsiaTheme="minorEastAsia" w:hAnsiTheme="minorEastAsia" w:hint="eastAsia"/>
          <w:sz w:val="24"/>
          <w:szCs w:val="24"/>
        </w:rPr>
        <w:t>3.</w:t>
      </w:r>
      <w:r w:rsidR="00616D4D" w:rsidRPr="00616D4D">
        <w:rPr>
          <w:rFonts w:asciiTheme="minorEastAsia" w:eastAsiaTheme="minorEastAsia" w:hAnsiTheme="minorEastAsia" w:hint="eastAsia"/>
          <w:sz w:val="24"/>
          <w:szCs w:val="24"/>
        </w:rPr>
        <w:t>学生学习任务：</w:t>
      </w:r>
      <w:r w:rsidR="00093C86">
        <w:rPr>
          <w:rFonts w:asciiTheme="minorEastAsia" w:eastAsiaTheme="minorEastAsia" w:hAnsiTheme="minorEastAsia" w:hint="eastAsia"/>
          <w:sz w:val="24"/>
          <w:szCs w:val="24"/>
        </w:rPr>
        <w:t>了解</w:t>
      </w:r>
      <w:r w:rsidR="00930066">
        <w:rPr>
          <w:rFonts w:hint="eastAsia"/>
          <w:sz w:val="24"/>
          <w:szCs w:val="24"/>
        </w:rPr>
        <w:t>风景写生和速写的基本要素和知识</w:t>
      </w:r>
      <w:r w:rsidR="00F1338F">
        <w:rPr>
          <w:rFonts w:asciiTheme="minorEastAsia" w:eastAsiaTheme="minorEastAsia" w:hAnsiTheme="minorEastAsia" w:hint="eastAsia"/>
          <w:sz w:val="24"/>
          <w:szCs w:val="24"/>
        </w:rPr>
        <w:t>，并思考</w:t>
      </w:r>
      <w:r w:rsidR="00930066">
        <w:rPr>
          <w:rFonts w:asciiTheme="minorEastAsia" w:eastAsiaTheme="minorEastAsia" w:hAnsiTheme="minorEastAsia" w:hint="eastAsia"/>
          <w:sz w:val="24"/>
          <w:szCs w:val="24"/>
        </w:rPr>
        <w:t>色彩风景写生中的</w:t>
      </w:r>
      <w:r w:rsidR="00F1338F">
        <w:rPr>
          <w:rFonts w:asciiTheme="minorEastAsia" w:eastAsiaTheme="minorEastAsia" w:hAnsiTheme="minorEastAsia" w:hint="eastAsia"/>
          <w:sz w:val="24"/>
          <w:szCs w:val="24"/>
        </w:rPr>
        <w:t>艺术形式与</w:t>
      </w:r>
      <w:r w:rsidR="00930066">
        <w:rPr>
          <w:rFonts w:asciiTheme="minorEastAsia" w:eastAsiaTheme="minorEastAsia" w:hAnsiTheme="minorEastAsia" w:hint="eastAsia"/>
          <w:sz w:val="24"/>
          <w:szCs w:val="24"/>
        </w:rPr>
        <w:t>表现特点，掌握风景写生或速写的基本技巧，并且与自己的艺术特点和个性结合，发展自己的艺术表现手法，积累艺术创作的经验</w:t>
      </w:r>
      <w:r w:rsidR="00F1338F">
        <w:rPr>
          <w:rFonts w:asciiTheme="minorEastAsia" w:eastAsiaTheme="minorEastAsia" w:hAnsiTheme="minorEastAsia" w:hint="eastAsia"/>
          <w:sz w:val="24"/>
          <w:szCs w:val="24"/>
        </w:rPr>
        <w:t>。</w:t>
      </w:r>
    </w:p>
    <w:p w:rsidR="0027002F" w:rsidRDefault="00847639" w:rsidP="002C6E4A">
      <w:pPr>
        <w:pStyle w:val="10"/>
        <w:spacing w:line="400" w:lineRule="exact"/>
        <w:ind w:firstLineChars="0" w:firstLine="465"/>
        <w:rPr>
          <w:rFonts w:asciiTheme="minorEastAsia" w:eastAsiaTheme="minorEastAsia" w:hAnsiTheme="minorEastAsia"/>
          <w:sz w:val="24"/>
          <w:szCs w:val="24"/>
        </w:rPr>
      </w:pPr>
      <w:r>
        <w:rPr>
          <w:rFonts w:asciiTheme="minorEastAsia" w:eastAsiaTheme="minorEastAsia" w:hAnsiTheme="minorEastAsia" w:hint="eastAsia"/>
          <w:sz w:val="24"/>
          <w:szCs w:val="24"/>
        </w:rPr>
        <w:t>4.</w:t>
      </w:r>
      <w:r w:rsidR="00146B5A">
        <w:rPr>
          <w:rFonts w:asciiTheme="minorEastAsia" w:eastAsiaTheme="minorEastAsia" w:hAnsiTheme="minorEastAsia" w:hint="eastAsia"/>
          <w:sz w:val="24"/>
          <w:szCs w:val="24"/>
        </w:rPr>
        <w:t>教学方法：</w:t>
      </w:r>
      <w:proofErr w:type="spellStart"/>
      <w:r w:rsidR="00146B5A">
        <w:rPr>
          <w:rFonts w:asciiTheme="minorEastAsia" w:eastAsiaTheme="minorEastAsia" w:hAnsiTheme="minorEastAsia" w:hint="eastAsia"/>
          <w:sz w:val="24"/>
          <w:szCs w:val="24"/>
        </w:rPr>
        <w:t>ppt</w:t>
      </w:r>
      <w:proofErr w:type="spellEnd"/>
      <w:r w:rsidR="003D2D35">
        <w:rPr>
          <w:rFonts w:asciiTheme="minorEastAsia" w:eastAsiaTheme="minorEastAsia" w:hAnsiTheme="minorEastAsia" w:hint="eastAsia"/>
          <w:sz w:val="24"/>
          <w:szCs w:val="24"/>
        </w:rPr>
        <w:t>，</w:t>
      </w:r>
      <w:r w:rsidR="00930066">
        <w:rPr>
          <w:rFonts w:hint="eastAsia"/>
          <w:sz w:val="24"/>
          <w:szCs w:val="24"/>
        </w:rPr>
        <w:t>课堂内讲授，临摹练习。</w:t>
      </w:r>
    </w:p>
    <w:p w:rsidR="002C6E4A" w:rsidRDefault="00F04C1A" w:rsidP="00F04C1A">
      <w:pPr>
        <w:pStyle w:val="10"/>
        <w:spacing w:line="400" w:lineRule="exact"/>
        <w:ind w:leftChars="200" w:left="660" w:hangingChars="100" w:hanging="240"/>
        <w:rPr>
          <w:rFonts w:asciiTheme="minorEastAsia" w:eastAsiaTheme="minorEastAsia" w:hAnsiTheme="minorEastAsia"/>
          <w:sz w:val="24"/>
          <w:szCs w:val="24"/>
        </w:rPr>
      </w:pPr>
      <w:r>
        <w:rPr>
          <w:rFonts w:asciiTheme="minorEastAsia" w:eastAsiaTheme="minorEastAsia" w:hAnsiTheme="minorEastAsia" w:hint="eastAsia"/>
          <w:sz w:val="24"/>
          <w:szCs w:val="24"/>
        </w:rPr>
        <w:t>5.</w:t>
      </w:r>
      <w:r w:rsidR="00847639">
        <w:rPr>
          <w:rFonts w:asciiTheme="minorEastAsia" w:eastAsiaTheme="minorEastAsia" w:hAnsiTheme="minorEastAsia" w:hint="eastAsia"/>
          <w:sz w:val="24"/>
          <w:szCs w:val="24"/>
        </w:rPr>
        <w:t>课外学习要求</w:t>
      </w:r>
      <w:r>
        <w:rPr>
          <w:rFonts w:asciiTheme="minorEastAsia" w:eastAsiaTheme="minorEastAsia" w:hAnsiTheme="minorEastAsia" w:hint="eastAsia"/>
          <w:sz w:val="24"/>
          <w:szCs w:val="24"/>
        </w:rPr>
        <w:t>：</w:t>
      </w:r>
      <w:r w:rsidR="009F10F2">
        <w:rPr>
          <w:rFonts w:hint="eastAsia"/>
          <w:sz w:val="24"/>
          <w:szCs w:val="24"/>
        </w:rPr>
        <w:t>参考一些大师的风景写生和素描速写。</w:t>
      </w:r>
    </w:p>
    <w:p w:rsidR="00847639" w:rsidRPr="00834412" w:rsidRDefault="00847639" w:rsidP="002C6E4A">
      <w:pPr>
        <w:pStyle w:val="10"/>
        <w:spacing w:line="400" w:lineRule="exact"/>
        <w:ind w:firstLineChars="0" w:firstLine="465"/>
        <w:rPr>
          <w:rFonts w:asciiTheme="minorEastAsia" w:eastAsiaTheme="minorEastAsia" w:hAnsiTheme="minorEastAsia"/>
          <w:sz w:val="24"/>
          <w:szCs w:val="24"/>
        </w:rPr>
      </w:pPr>
    </w:p>
    <w:p w:rsidR="00651019" w:rsidRPr="001B3598" w:rsidRDefault="00A34B9E" w:rsidP="00233121">
      <w:pPr>
        <w:pStyle w:val="10"/>
        <w:spacing w:line="400" w:lineRule="exact"/>
        <w:ind w:firstLine="480"/>
        <w:rPr>
          <w:rFonts w:asciiTheme="minorEastAsia" w:eastAsiaTheme="minorEastAsia" w:hAnsiTheme="minorEastAsia"/>
          <w:sz w:val="24"/>
          <w:szCs w:val="24"/>
        </w:rPr>
      </w:pPr>
      <w:r>
        <w:rPr>
          <w:rFonts w:asciiTheme="minorEastAsia" w:eastAsiaTheme="minorEastAsia" w:hAnsiTheme="minorEastAsia" w:hint="eastAsia"/>
          <w:sz w:val="24"/>
          <w:szCs w:val="24"/>
        </w:rPr>
        <w:t>第</w:t>
      </w:r>
      <w:r w:rsidR="00287C78" w:rsidRPr="001B3598">
        <w:rPr>
          <w:rFonts w:asciiTheme="minorEastAsia" w:eastAsiaTheme="minorEastAsia" w:hAnsiTheme="minorEastAsia" w:hint="eastAsia"/>
          <w:sz w:val="24"/>
          <w:szCs w:val="24"/>
        </w:rPr>
        <w:t>二</w:t>
      </w:r>
      <w:r w:rsidR="009F10F2">
        <w:rPr>
          <w:rFonts w:asciiTheme="minorEastAsia" w:eastAsiaTheme="minorEastAsia" w:hAnsiTheme="minorEastAsia" w:hint="eastAsia"/>
          <w:sz w:val="24"/>
          <w:szCs w:val="24"/>
        </w:rPr>
        <w:t xml:space="preserve">单元 </w:t>
      </w:r>
      <w:r w:rsidR="009F10F2">
        <w:rPr>
          <w:rFonts w:hint="eastAsia"/>
          <w:sz w:val="24"/>
          <w:szCs w:val="24"/>
        </w:rPr>
        <w:t>赴</w:t>
      </w:r>
      <w:proofErr w:type="gramStart"/>
      <w:r w:rsidR="009F10F2">
        <w:rPr>
          <w:rFonts w:hint="eastAsia"/>
          <w:sz w:val="24"/>
          <w:szCs w:val="24"/>
        </w:rPr>
        <w:t>江西瑶里古镇</w:t>
      </w:r>
      <w:proofErr w:type="gramEnd"/>
      <w:r w:rsidR="009F10F2">
        <w:rPr>
          <w:rFonts w:hint="eastAsia"/>
          <w:sz w:val="24"/>
          <w:szCs w:val="24"/>
        </w:rPr>
        <w:t>写生实践第一阶段</w:t>
      </w:r>
    </w:p>
    <w:p w:rsidR="007B0B73" w:rsidRDefault="007B0B73" w:rsidP="007B0B73">
      <w:pPr>
        <w:pStyle w:val="10"/>
        <w:spacing w:line="400" w:lineRule="exact"/>
        <w:ind w:firstLineChars="0" w:firstLine="465"/>
        <w:rPr>
          <w:rFonts w:asciiTheme="minorEastAsia" w:eastAsiaTheme="minorEastAsia" w:hAnsiTheme="minorEastAsia"/>
          <w:sz w:val="24"/>
          <w:szCs w:val="24"/>
        </w:rPr>
      </w:pPr>
      <w:r w:rsidRPr="00616D4D">
        <w:rPr>
          <w:rFonts w:asciiTheme="minorEastAsia" w:eastAsiaTheme="minorEastAsia" w:hAnsiTheme="minorEastAsia" w:hint="eastAsia"/>
          <w:sz w:val="24"/>
          <w:szCs w:val="24"/>
        </w:rPr>
        <w:t>1</w:t>
      </w:r>
      <w:r>
        <w:rPr>
          <w:rFonts w:asciiTheme="minorEastAsia" w:eastAsiaTheme="minorEastAsia" w:hAnsiTheme="minorEastAsia" w:hint="eastAsia"/>
          <w:sz w:val="24"/>
          <w:szCs w:val="24"/>
        </w:rPr>
        <w:t>.课时数：</w:t>
      </w:r>
      <w:r w:rsidR="009F10F2">
        <w:rPr>
          <w:rFonts w:asciiTheme="minorEastAsia" w:eastAsiaTheme="minorEastAsia" w:hAnsiTheme="minorEastAsia" w:hint="eastAsia"/>
          <w:sz w:val="24"/>
          <w:szCs w:val="24"/>
        </w:rPr>
        <w:t>80</w:t>
      </w:r>
      <w:r>
        <w:rPr>
          <w:rFonts w:asciiTheme="minorEastAsia" w:eastAsiaTheme="minorEastAsia" w:hAnsiTheme="minorEastAsia" w:hint="eastAsia"/>
          <w:sz w:val="24"/>
          <w:szCs w:val="24"/>
        </w:rPr>
        <w:t>课时</w:t>
      </w:r>
      <w:r w:rsidR="008B7056">
        <w:rPr>
          <w:rFonts w:asciiTheme="minorEastAsia" w:eastAsiaTheme="minorEastAsia" w:hAnsiTheme="minorEastAsia" w:hint="eastAsia"/>
          <w:sz w:val="24"/>
          <w:szCs w:val="24"/>
        </w:rPr>
        <w:t>（一周五天全天外出写生）</w:t>
      </w:r>
    </w:p>
    <w:p w:rsidR="00287C78" w:rsidRPr="001B3598" w:rsidRDefault="007B0B73" w:rsidP="00233121">
      <w:pPr>
        <w:pStyle w:val="10"/>
        <w:spacing w:line="400" w:lineRule="exact"/>
        <w:ind w:firstLine="480"/>
        <w:rPr>
          <w:rFonts w:asciiTheme="minorEastAsia" w:eastAsiaTheme="minorEastAsia" w:hAnsiTheme="minorEastAsia"/>
          <w:sz w:val="24"/>
          <w:szCs w:val="24"/>
        </w:rPr>
      </w:pPr>
      <w:r>
        <w:rPr>
          <w:rFonts w:asciiTheme="minorEastAsia" w:eastAsiaTheme="minorEastAsia" w:hAnsiTheme="minorEastAsia" w:hint="eastAsia"/>
          <w:sz w:val="24"/>
          <w:szCs w:val="24"/>
        </w:rPr>
        <w:t>2</w:t>
      </w:r>
      <w:r w:rsidR="00834412">
        <w:rPr>
          <w:rFonts w:asciiTheme="minorEastAsia" w:eastAsiaTheme="minorEastAsia" w:hAnsiTheme="minorEastAsia" w:hint="eastAsia"/>
          <w:sz w:val="24"/>
          <w:szCs w:val="24"/>
        </w:rPr>
        <w:t>．</w:t>
      </w:r>
      <w:r w:rsidR="00651019" w:rsidRPr="001B3598">
        <w:rPr>
          <w:rFonts w:asciiTheme="minorEastAsia" w:eastAsiaTheme="minorEastAsia" w:hAnsiTheme="minorEastAsia" w:hint="eastAsia"/>
          <w:sz w:val="24"/>
          <w:szCs w:val="24"/>
        </w:rPr>
        <w:t>教学内容：</w:t>
      </w:r>
      <w:r w:rsidR="009F10F2">
        <w:rPr>
          <w:rFonts w:asciiTheme="minorEastAsia" w:eastAsiaTheme="minorEastAsia" w:hAnsiTheme="minorEastAsia" w:hint="eastAsia"/>
          <w:sz w:val="24"/>
          <w:szCs w:val="24"/>
        </w:rPr>
        <w:t>实践风景写生或速写的基本技巧。</w:t>
      </w:r>
      <w:r w:rsidR="009F10F2" w:rsidRPr="001B3598">
        <w:rPr>
          <w:rFonts w:asciiTheme="minorEastAsia" w:eastAsiaTheme="minorEastAsia" w:hAnsiTheme="minorEastAsia"/>
          <w:sz w:val="24"/>
          <w:szCs w:val="24"/>
        </w:rPr>
        <w:t xml:space="preserve"> </w:t>
      </w:r>
    </w:p>
    <w:p w:rsidR="00FB137C" w:rsidRPr="001B3598" w:rsidRDefault="00FB137C" w:rsidP="00834412">
      <w:pPr>
        <w:pStyle w:val="10"/>
        <w:spacing w:line="400" w:lineRule="exact"/>
        <w:ind w:leftChars="400" w:left="840" w:firstLineChars="0" w:firstLine="0"/>
        <w:rPr>
          <w:rFonts w:asciiTheme="minorEastAsia" w:eastAsiaTheme="minorEastAsia" w:hAnsiTheme="minorEastAsia"/>
          <w:sz w:val="24"/>
          <w:szCs w:val="24"/>
        </w:rPr>
      </w:pPr>
      <w:r w:rsidRPr="001B3598">
        <w:rPr>
          <w:rFonts w:asciiTheme="minorEastAsia" w:eastAsiaTheme="minorEastAsia" w:hAnsiTheme="minorEastAsia" w:hint="eastAsia"/>
          <w:sz w:val="24"/>
          <w:szCs w:val="24"/>
        </w:rPr>
        <w:t>重点与难点：</w:t>
      </w:r>
      <w:r w:rsidR="009F10F2">
        <w:rPr>
          <w:rFonts w:asciiTheme="minorEastAsia" w:eastAsiaTheme="minorEastAsia" w:hAnsiTheme="minorEastAsia" w:hint="eastAsia"/>
          <w:sz w:val="24"/>
          <w:szCs w:val="24"/>
        </w:rPr>
        <w:t>色彩大关系的把握，构图的要点和容易出现的问题，色彩冷暖的感知和表现，细节和整体的关系。</w:t>
      </w:r>
    </w:p>
    <w:p w:rsidR="001B3598" w:rsidRPr="001B3598" w:rsidRDefault="007B0B73" w:rsidP="00834412">
      <w:pPr>
        <w:spacing w:line="400" w:lineRule="exact"/>
        <w:ind w:leftChars="200" w:left="900" w:hangingChars="200" w:hanging="480"/>
        <w:rPr>
          <w:rFonts w:ascii="宋体" w:hAnsi="宋体"/>
          <w:sz w:val="24"/>
          <w:szCs w:val="24"/>
        </w:rPr>
      </w:pPr>
      <w:r>
        <w:rPr>
          <w:rFonts w:asciiTheme="minorEastAsia" w:eastAsiaTheme="minorEastAsia" w:hAnsiTheme="minorEastAsia" w:hint="eastAsia"/>
          <w:sz w:val="24"/>
          <w:szCs w:val="24"/>
        </w:rPr>
        <w:t>3</w:t>
      </w:r>
      <w:r w:rsidR="00834412">
        <w:rPr>
          <w:rFonts w:asciiTheme="minorEastAsia" w:eastAsiaTheme="minorEastAsia" w:hAnsiTheme="minorEastAsia" w:hint="eastAsia"/>
          <w:sz w:val="24"/>
          <w:szCs w:val="24"/>
        </w:rPr>
        <w:t>．</w:t>
      </w:r>
      <w:r w:rsidR="003D2D35">
        <w:rPr>
          <w:rFonts w:asciiTheme="minorEastAsia" w:eastAsiaTheme="minorEastAsia" w:hAnsiTheme="minorEastAsia" w:hint="eastAsia"/>
          <w:sz w:val="24"/>
          <w:szCs w:val="24"/>
        </w:rPr>
        <w:t>学生学习任务：</w:t>
      </w:r>
      <w:r w:rsidR="009F10F2">
        <w:rPr>
          <w:rFonts w:asciiTheme="minorEastAsia" w:eastAsiaTheme="minorEastAsia" w:hAnsiTheme="minorEastAsia" w:hint="eastAsia"/>
          <w:sz w:val="24"/>
          <w:szCs w:val="24"/>
        </w:rPr>
        <w:t>完成</w:t>
      </w:r>
      <w:proofErr w:type="gramStart"/>
      <w:r w:rsidR="009F10F2">
        <w:rPr>
          <w:rFonts w:asciiTheme="minorEastAsia" w:eastAsiaTheme="minorEastAsia" w:hAnsiTheme="minorEastAsia" w:hint="eastAsia"/>
          <w:sz w:val="24"/>
          <w:szCs w:val="24"/>
        </w:rPr>
        <w:t>一</w:t>
      </w:r>
      <w:proofErr w:type="gramEnd"/>
      <w:r w:rsidR="009F10F2">
        <w:rPr>
          <w:rFonts w:asciiTheme="minorEastAsia" w:eastAsiaTheme="minorEastAsia" w:hAnsiTheme="minorEastAsia" w:hint="eastAsia"/>
          <w:sz w:val="24"/>
          <w:szCs w:val="24"/>
        </w:rPr>
        <w:t>周三至六张的风景油画写生专业或一周20-40张左右的风景或人物速写专业。能掌握基本的</w:t>
      </w:r>
      <w:r w:rsidR="008B7056">
        <w:rPr>
          <w:rFonts w:asciiTheme="minorEastAsia" w:eastAsiaTheme="minorEastAsia" w:hAnsiTheme="minorEastAsia" w:hint="eastAsia"/>
          <w:sz w:val="24"/>
          <w:szCs w:val="24"/>
        </w:rPr>
        <w:t>外光写生</w:t>
      </w:r>
      <w:r w:rsidR="009F10F2">
        <w:rPr>
          <w:rFonts w:asciiTheme="minorEastAsia" w:eastAsiaTheme="minorEastAsia" w:hAnsiTheme="minorEastAsia" w:hint="eastAsia"/>
          <w:sz w:val="24"/>
          <w:szCs w:val="24"/>
        </w:rPr>
        <w:t>观察方法</w:t>
      </w:r>
      <w:r w:rsidR="008B7056">
        <w:rPr>
          <w:rFonts w:asciiTheme="minorEastAsia" w:eastAsiaTheme="minorEastAsia" w:hAnsiTheme="minorEastAsia" w:hint="eastAsia"/>
          <w:sz w:val="24"/>
          <w:szCs w:val="24"/>
        </w:rPr>
        <w:t>和</w:t>
      </w:r>
      <w:r w:rsidR="009F10F2">
        <w:rPr>
          <w:rFonts w:asciiTheme="minorEastAsia" w:eastAsiaTheme="minorEastAsia" w:hAnsiTheme="minorEastAsia" w:hint="eastAsia"/>
          <w:sz w:val="24"/>
          <w:szCs w:val="24"/>
        </w:rPr>
        <w:t>构图能力，色彩整体关系和调性，基本的景物</w:t>
      </w:r>
      <w:r w:rsidR="008B7056">
        <w:rPr>
          <w:rFonts w:asciiTheme="minorEastAsia" w:eastAsiaTheme="minorEastAsia" w:hAnsiTheme="minorEastAsia" w:hint="eastAsia"/>
          <w:sz w:val="24"/>
          <w:szCs w:val="24"/>
        </w:rPr>
        <w:t>塑造能力和细节表现和整体处理能力。</w:t>
      </w:r>
    </w:p>
    <w:p w:rsidR="007B0B73" w:rsidRDefault="007B0B73" w:rsidP="007B0B73">
      <w:pPr>
        <w:pStyle w:val="10"/>
        <w:spacing w:line="400" w:lineRule="exact"/>
        <w:ind w:firstLine="480"/>
        <w:rPr>
          <w:rFonts w:asciiTheme="minorEastAsia" w:eastAsiaTheme="minorEastAsia" w:hAnsiTheme="minorEastAsia"/>
          <w:sz w:val="24"/>
          <w:szCs w:val="24"/>
        </w:rPr>
      </w:pPr>
      <w:r>
        <w:rPr>
          <w:rFonts w:asciiTheme="minorEastAsia" w:eastAsiaTheme="minorEastAsia" w:hAnsiTheme="minorEastAsia" w:hint="eastAsia"/>
          <w:sz w:val="24"/>
          <w:szCs w:val="24"/>
        </w:rPr>
        <w:t>4</w:t>
      </w:r>
      <w:r w:rsidR="00834412">
        <w:rPr>
          <w:rFonts w:asciiTheme="minorEastAsia" w:eastAsiaTheme="minorEastAsia" w:hAnsiTheme="minorEastAsia" w:hint="eastAsia"/>
          <w:sz w:val="24"/>
          <w:szCs w:val="24"/>
        </w:rPr>
        <w:t>．</w:t>
      </w:r>
      <w:r w:rsidR="001B3598" w:rsidRPr="001B3598">
        <w:rPr>
          <w:rFonts w:asciiTheme="minorEastAsia" w:eastAsiaTheme="minorEastAsia" w:hAnsiTheme="minorEastAsia" w:hint="eastAsia"/>
          <w:sz w:val="24"/>
          <w:szCs w:val="24"/>
        </w:rPr>
        <w:t>教学方法：</w:t>
      </w:r>
      <w:r w:rsidR="008B7056">
        <w:rPr>
          <w:rFonts w:asciiTheme="minorEastAsia" w:eastAsiaTheme="minorEastAsia" w:hAnsiTheme="minorEastAsia" w:hint="eastAsia"/>
          <w:sz w:val="24"/>
          <w:szCs w:val="24"/>
        </w:rPr>
        <w:t>白天现场指导和修改，晚上集中作业讲评和分析。</w:t>
      </w:r>
    </w:p>
    <w:p w:rsidR="001B3598" w:rsidRDefault="007B0B73" w:rsidP="008B7056">
      <w:pPr>
        <w:pStyle w:val="10"/>
        <w:spacing w:line="400" w:lineRule="exact"/>
        <w:ind w:leftChars="300" w:left="870" w:hangingChars="100" w:hanging="240"/>
        <w:rPr>
          <w:sz w:val="24"/>
          <w:szCs w:val="24"/>
        </w:rPr>
      </w:pPr>
      <w:r>
        <w:rPr>
          <w:rFonts w:asciiTheme="minorEastAsia" w:eastAsiaTheme="minorEastAsia" w:hAnsiTheme="minorEastAsia" w:hint="eastAsia"/>
          <w:sz w:val="24"/>
          <w:szCs w:val="24"/>
        </w:rPr>
        <w:t>5</w:t>
      </w:r>
      <w:r w:rsidR="00834412">
        <w:rPr>
          <w:rFonts w:asciiTheme="minorEastAsia" w:eastAsiaTheme="minorEastAsia" w:hAnsiTheme="minorEastAsia" w:hint="eastAsia"/>
          <w:sz w:val="24"/>
          <w:szCs w:val="24"/>
        </w:rPr>
        <w:t>．</w:t>
      </w:r>
      <w:r w:rsidR="001B3598" w:rsidRPr="00834412">
        <w:rPr>
          <w:rFonts w:asciiTheme="minorEastAsia" w:eastAsiaTheme="minorEastAsia" w:hAnsiTheme="minorEastAsia" w:hint="eastAsia"/>
          <w:sz w:val="24"/>
          <w:szCs w:val="24"/>
        </w:rPr>
        <w:t>课外学习要求：</w:t>
      </w:r>
      <w:r w:rsidR="008B7056">
        <w:rPr>
          <w:rFonts w:hint="eastAsia"/>
          <w:sz w:val="24"/>
          <w:szCs w:val="24"/>
        </w:rPr>
        <w:t>参考一些大师的风景写生和素描速写。</w:t>
      </w:r>
    </w:p>
    <w:p w:rsidR="00375EEF" w:rsidRDefault="00375EEF" w:rsidP="008B7056">
      <w:pPr>
        <w:pStyle w:val="10"/>
        <w:spacing w:line="400" w:lineRule="exact"/>
        <w:ind w:leftChars="300" w:left="870" w:hangingChars="100" w:hanging="240"/>
        <w:rPr>
          <w:sz w:val="24"/>
          <w:szCs w:val="24"/>
        </w:rPr>
      </w:pPr>
    </w:p>
    <w:p w:rsidR="00375EEF" w:rsidRPr="00142ED4" w:rsidRDefault="00375EEF" w:rsidP="008B7056">
      <w:pPr>
        <w:pStyle w:val="10"/>
        <w:spacing w:line="400" w:lineRule="exact"/>
        <w:ind w:leftChars="300" w:left="870" w:hangingChars="100" w:hanging="240"/>
        <w:rPr>
          <w:sz w:val="24"/>
          <w:szCs w:val="24"/>
        </w:rPr>
      </w:pPr>
    </w:p>
    <w:p w:rsidR="008B7056" w:rsidRPr="001B3598" w:rsidRDefault="008B7056" w:rsidP="008B7056">
      <w:pPr>
        <w:pStyle w:val="10"/>
        <w:spacing w:line="400" w:lineRule="exact"/>
        <w:ind w:firstLine="480"/>
        <w:rPr>
          <w:rFonts w:asciiTheme="minorEastAsia" w:eastAsiaTheme="minorEastAsia" w:hAnsiTheme="minorEastAsia"/>
          <w:sz w:val="24"/>
          <w:szCs w:val="24"/>
        </w:rPr>
      </w:pPr>
      <w:r>
        <w:rPr>
          <w:rFonts w:asciiTheme="minorEastAsia" w:eastAsiaTheme="minorEastAsia" w:hAnsiTheme="minorEastAsia" w:hint="eastAsia"/>
          <w:sz w:val="24"/>
          <w:szCs w:val="24"/>
        </w:rPr>
        <w:lastRenderedPageBreak/>
        <w:t xml:space="preserve">第三单元 </w:t>
      </w:r>
      <w:r>
        <w:rPr>
          <w:rFonts w:hint="eastAsia"/>
          <w:sz w:val="24"/>
          <w:szCs w:val="24"/>
        </w:rPr>
        <w:t>赴</w:t>
      </w:r>
      <w:proofErr w:type="gramStart"/>
      <w:r>
        <w:rPr>
          <w:rFonts w:hint="eastAsia"/>
          <w:sz w:val="24"/>
          <w:szCs w:val="24"/>
        </w:rPr>
        <w:t>江西瑶里古镇</w:t>
      </w:r>
      <w:proofErr w:type="gramEnd"/>
      <w:r>
        <w:rPr>
          <w:rFonts w:hint="eastAsia"/>
          <w:sz w:val="24"/>
          <w:szCs w:val="24"/>
        </w:rPr>
        <w:t>写生实践第二阶段</w:t>
      </w:r>
    </w:p>
    <w:p w:rsidR="0052544B" w:rsidRDefault="0052544B" w:rsidP="0052544B">
      <w:pPr>
        <w:pStyle w:val="10"/>
        <w:spacing w:line="400" w:lineRule="exact"/>
        <w:ind w:firstLineChars="0" w:firstLine="465"/>
        <w:rPr>
          <w:rFonts w:asciiTheme="minorEastAsia" w:eastAsiaTheme="minorEastAsia" w:hAnsiTheme="minorEastAsia"/>
          <w:sz w:val="24"/>
          <w:szCs w:val="24"/>
        </w:rPr>
      </w:pPr>
      <w:r w:rsidRPr="00616D4D">
        <w:rPr>
          <w:rFonts w:asciiTheme="minorEastAsia" w:eastAsiaTheme="minorEastAsia" w:hAnsiTheme="minorEastAsia" w:hint="eastAsia"/>
          <w:sz w:val="24"/>
          <w:szCs w:val="24"/>
        </w:rPr>
        <w:t>1</w:t>
      </w:r>
      <w:r>
        <w:rPr>
          <w:rFonts w:asciiTheme="minorEastAsia" w:eastAsiaTheme="minorEastAsia" w:hAnsiTheme="minorEastAsia" w:hint="eastAsia"/>
          <w:sz w:val="24"/>
          <w:szCs w:val="24"/>
        </w:rPr>
        <w:t>.课时数：</w:t>
      </w:r>
      <w:r w:rsidR="008B7056">
        <w:rPr>
          <w:rFonts w:asciiTheme="minorEastAsia" w:eastAsiaTheme="minorEastAsia" w:hAnsiTheme="minorEastAsia" w:hint="eastAsia"/>
          <w:sz w:val="24"/>
          <w:szCs w:val="24"/>
        </w:rPr>
        <w:t>80</w:t>
      </w:r>
      <w:r>
        <w:rPr>
          <w:rFonts w:asciiTheme="minorEastAsia" w:eastAsiaTheme="minorEastAsia" w:hAnsiTheme="minorEastAsia" w:hint="eastAsia"/>
          <w:sz w:val="24"/>
          <w:szCs w:val="24"/>
        </w:rPr>
        <w:t>课时</w:t>
      </w:r>
      <w:r w:rsidR="008B7056">
        <w:rPr>
          <w:rFonts w:asciiTheme="minorEastAsia" w:eastAsiaTheme="minorEastAsia" w:hAnsiTheme="minorEastAsia" w:hint="eastAsia"/>
          <w:sz w:val="24"/>
          <w:szCs w:val="24"/>
        </w:rPr>
        <w:t>（一周五天全天外出写生）</w:t>
      </w:r>
    </w:p>
    <w:p w:rsidR="00D8669E" w:rsidRDefault="0052544B" w:rsidP="008B7056">
      <w:pPr>
        <w:pStyle w:val="10"/>
        <w:spacing w:line="400" w:lineRule="exact"/>
        <w:ind w:firstLine="480"/>
        <w:rPr>
          <w:rFonts w:asciiTheme="minorEastAsia" w:eastAsiaTheme="minorEastAsia" w:hAnsiTheme="minorEastAsia"/>
          <w:sz w:val="24"/>
          <w:szCs w:val="24"/>
        </w:rPr>
      </w:pPr>
      <w:r>
        <w:rPr>
          <w:rFonts w:asciiTheme="minorEastAsia" w:eastAsiaTheme="minorEastAsia" w:hAnsiTheme="minorEastAsia" w:hint="eastAsia"/>
          <w:sz w:val="24"/>
          <w:szCs w:val="24"/>
        </w:rPr>
        <w:t>2</w:t>
      </w:r>
      <w:r w:rsidR="00834412">
        <w:rPr>
          <w:rFonts w:asciiTheme="minorEastAsia" w:eastAsiaTheme="minorEastAsia" w:hAnsiTheme="minorEastAsia" w:hint="eastAsia"/>
          <w:sz w:val="24"/>
          <w:szCs w:val="24"/>
        </w:rPr>
        <w:t>．</w:t>
      </w:r>
      <w:r w:rsidR="00CA417A" w:rsidRPr="00E16171">
        <w:rPr>
          <w:rFonts w:asciiTheme="minorEastAsia" w:eastAsiaTheme="minorEastAsia" w:hAnsiTheme="minorEastAsia" w:hint="eastAsia"/>
          <w:sz w:val="24"/>
          <w:szCs w:val="24"/>
        </w:rPr>
        <w:t>教学内容：</w:t>
      </w:r>
      <w:r w:rsidR="008B7056">
        <w:rPr>
          <w:rFonts w:asciiTheme="minorEastAsia" w:eastAsiaTheme="minorEastAsia" w:hAnsiTheme="minorEastAsia" w:hint="eastAsia"/>
          <w:sz w:val="24"/>
          <w:szCs w:val="24"/>
        </w:rPr>
        <w:t>实践风景写生或速写的高级技巧。探寻各自的艺术表现方式和变现重点。逐步从一般的写生过渡到带有创作性质的写生。</w:t>
      </w:r>
    </w:p>
    <w:p w:rsidR="00375EEF" w:rsidRPr="00E16171" w:rsidRDefault="00375EEF" w:rsidP="008B7056">
      <w:pPr>
        <w:pStyle w:val="10"/>
        <w:spacing w:line="400" w:lineRule="exact"/>
        <w:ind w:firstLine="480"/>
        <w:rPr>
          <w:rFonts w:asciiTheme="minorEastAsia" w:eastAsiaTheme="minorEastAsia" w:hAnsiTheme="minorEastAsia"/>
          <w:sz w:val="24"/>
          <w:szCs w:val="24"/>
        </w:rPr>
      </w:pPr>
      <w:r w:rsidRPr="001B3598">
        <w:rPr>
          <w:rFonts w:asciiTheme="minorEastAsia" w:eastAsiaTheme="minorEastAsia" w:hAnsiTheme="minorEastAsia" w:hint="eastAsia"/>
          <w:sz w:val="24"/>
          <w:szCs w:val="24"/>
        </w:rPr>
        <w:t>重点与难点：</w:t>
      </w:r>
      <w:r>
        <w:rPr>
          <w:rFonts w:asciiTheme="minorEastAsia" w:eastAsiaTheme="minorEastAsia" w:hAnsiTheme="minorEastAsia" w:hint="eastAsia"/>
          <w:sz w:val="24"/>
          <w:szCs w:val="24"/>
        </w:rPr>
        <w:t>语言的探索与实践，个性化的艺术性的表达方式，写生作品的深入能力，写生</w:t>
      </w:r>
      <w:proofErr w:type="gramStart"/>
      <w:r>
        <w:rPr>
          <w:rFonts w:asciiTheme="minorEastAsia" w:eastAsiaTheme="minorEastAsia" w:hAnsiTheme="minorEastAsia" w:hint="eastAsia"/>
          <w:sz w:val="24"/>
          <w:szCs w:val="24"/>
        </w:rPr>
        <w:t>往创作</w:t>
      </w:r>
      <w:proofErr w:type="gramEnd"/>
      <w:r>
        <w:rPr>
          <w:rFonts w:asciiTheme="minorEastAsia" w:eastAsiaTheme="minorEastAsia" w:hAnsiTheme="minorEastAsia" w:hint="eastAsia"/>
          <w:sz w:val="24"/>
          <w:szCs w:val="24"/>
        </w:rPr>
        <w:t>转变的要点和手法探索。</w:t>
      </w:r>
    </w:p>
    <w:p w:rsidR="008B7056" w:rsidRPr="008B7056" w:rsidRDefault="0052544B" w:rsidP="008B7056">
      <w:pPr>
        <w:rPr>
          <w:rFonts w:asciiTheme="minorEastAsia" w:eastAsiaTheme="minorEastAsia" w:hAnsiTheme="minorEastAsia"/>
          <w:sz w:val="24"/>
          <w:szCs w:val="24"/>
        </w:rPr>
      </w:pPr>
      <w:r>
        <w:rPr>
          <w:rFonts w:asciiTheme="minorEastAsia" w:eastAsiaTheme="minorEastAsia" w:hAnsiTheme="minorEastAsia" w:hint="eastAsia"/>
          <w:sz w:val="24"/>
          <w:szCs w:val="24"/>
        </w:rPr>
        <w:t>3</w:t>
      </w:r>
      <w:r w:rsidR="00834412">
        <w:rPr>
          <w:rFonts w:asciiTheme="minorEastAsia" w:eastAsiaTheme="minorEastAsia" w:hAnsiTheme="minorEastAsia" w:hint="eastAsia"/>
          <w:sz w:val="24"/>
          <w:szCs w:val="24"/>
        </w:rPr>
        <w:t>．</w:t>
      </w:r>
      <w:r w:rsidR="00E16171" w:rsidRPr="00E16171">
        <w:rPr>
          <w:rFonts w:asciiTheme="minorEastAsia" w:eastAsiaTheme="minorEastAsia" w:hAnsiTheme="minorEastAsia" w:hint="eastAsia"/>
          <w:sz w:val="24"/>
          <w:szCs w:val="24"/>
        </w:rPr>
        <w:t>学生学习任务：</w:t>
      </w:r>
      <w:r w:rsidR="008B7056" w:rsidRPr="008B7056">
        <w:rPr>
          <w:rFonts w:asciiTheme="minorEastAsia" w:eastAsiaTheme="minorEastAsia" w:hAnsiTheme="minorEastAsia" w:hint="eastAsia"/>
          <w:sz w:val="24"/>
          <w:szCs w:val="24"/>
        </w:rPr>
        <w:t>继续写生</w:t>
      </w:r>
      <w:r w:rsidR="008B7056">
        <w:rPr>
          <w:rFonts w:asciiTheme="minorEastAsia" w:eastAsiaTheme="minorEastAsia" w:hAnsiTheme="minorEastAsia" w:hint="eastAsia"/>
          <w:sz w:val="24"/>
          <w:szCs w:val="24"/>
        </w:rPr>
        <w:t>实践</w:t>
      </w:r>
      <w:r w:rsidR="008B7056" w:rsidRPr="008B7056">
        <w:rPr>
          <w:rFonts w:asciiTheme="minorEastAsia" w:eastAsiaTheme="minorEastAsia" w:hAnsiTheme="minorEastAsia" w:hint="eastAsia"/>
          <w:sz w:val="24"/>
          <w:szCs w:val="24"/>
        </w:rPr>
        <w:t>，</w:t>
      </w:r>
      <w:r w:rsidR="000A0F7F">
        <w:rPr>
          <w:rFonts w:asciiTheme="minorEastAsia" w:eastAsiaTheme="minorEastAsia" w:hAnsiTheme="minorEastAsia" w:hint="eastAsia"/>
          <w:sz w:val="24"/>
          <w:szCs w:val="24"/>
        </w:rPr>
        <w:t>完成</w:t>
      </w:r>
      <w:proofErr w:type="gramStart"/>
      <w:r w:rsidR="000A0F7F">
        <w:rPr>
          <w:rFonts w:asciiTheme="minorEastAsia" w:eastAsiaTheme="minorEastAsia" w:hAnsiTheme="minorEastAsia" w:hint="eastAsia"/>
          <w:sz w:val="24"/>
          <w:szCs w:val="24"/>
        </w:rPr>
        <w:t>一</w:t>
      </w:r>
      <w:proofErr w:type="gramEnd"/>
      <w:r w:rsidR="000A0F7F">
        <w:rPr>
          <w:rFonts w:asciiTheme="minorEastAsia" w:eastAsiaTheme="minorEastAsia" w:hAnsiTheme="minorEastAsia" w:hint="eastAsia"/>
          <w:sz w:val="24"/>
          <w:szCs w:val="24"/>
        </w:rPr>
        <w:t>周三至六张的风景油画写生专业或一周20-40张左右的风景或人物速写专业。</w:t>
      </w:r>
      <w:r w:rsidR="008B7056" w:rsidRPr="008B7056">
        <w:rPr>
          <w:rFonts w:asciiTheme="minorEastAsia" w:eastAsiaTheme="minorEastAsia" w:hAnsiTheme="minorEastAsia" w:hint="eastAsia"/>
          <w:sz w:val="24"/>
          <w:szCs w:val="24"/>
        </w:rPr>
        <w:t>同时积累自己的写生心得，在提高写生技巧的同时注重</w:t>
      </w:r>
      <w:r w:rsidR="00375EEF">
        <w:rPr>
          <w:rFonts w:asciiTheme="minorEastAsia" w:eastAsiaTheme="minorEastAsia" w:hAnsiTheme="minorEastAsia" w:hint="eastAsia"/>
          <w:sz w:val="24"/>
          <w:szCs w:val="24"/>
        </w:rPr>
        <w:t>探寻自己的艺术语言和</w:t>
      </w:r>
      <w:r w:rsidR="008B7056" w:rsidRPr="008B7056">
        <w:rPr>
          <w:rFonts w:asciiTheme="minorEastAsia" w:eastAsiaTheme="minorEastAsia" w:hAnsiTheme="minorEastAsia" w:hint="eastAsia"/>
          <w:sz w:val="24"/>
          <w:szCs w:val="24"/>
        </w:rPr>
        <w:t>各自风格，</w:t>
      </w:r>
      <w:r w:rsidR="00375EEF">
        <w:rPr>
          <w:rFonts w:asciiTheme="minorEastAsia" w:eastAsiaTheme="minorEastAsia" w:hAnsiTheme="minorEastAsia" w:hint="eastAsia"/>
          <w:sz w:val="24"/>
          <w:szCs w:val="24"/>
        </w:rPr>
        <w:t>强调</w:t>
      </w:r>
      <w:r w:rsidR="008B7056" w:rsidRPr="008B7056">
        <w:rPr>
          <w:rFonts w:asciiTheme="minorEastAsia" w:eastAsiaTheme="minorEastAsia" w:hAnsiTheme="minorEastAsia" w:hint="eastAsia"/>
          <w:sz w:val="24"/>
          <w:szCs w:val="24"/>
        </w:rPr>
        <w:t>主题的个性化表达，争取画出有意义的作品。</w:t>
      </w:r>
      <w:r w:rsidR="00375EEF">
        <w:rPr>
          <w:rFonts w:asciiTheme="minorEastAsia" w:eastAsiaTheme="minorEastAsia" w:hAnsiTheme="minorEastAsia" w:hint="eastAsia"/>
          <w:sz w:val="24"/>
          <w:szCs w:val="24"/>
        </w:rPr>
        <w:t>如有可能可以让作品形成一定的系列</w:t>
      </w:r>
      <w:r w:rsidR="008B7056" w:rsidRPr="008B7056">
        <w:rPr>
          <w:rFonts w:asciiTheme="minorEastAsia" w:eastAsiaTheme="minorEastAsia" w:hAnsiTheme="minorEastAsia" w:hint="eastAsia"/>
          <w:sz w:val="24"/>
          <w:szCs w:val="24"/>
        </w:rPr>
        <w:t>。</w:t>
      </w:r>
    </w:p>
    <w:p w:rsidR="00E16171" w:rsidRPr="008B7056" w:rsidRDefault="00E16171" w:rsidP="00834412">
      <w:pPr>
        <w:pStyle w:val="10"/>
        <w:spacing w:line="400" w:lineRule="exact"/>
        <w:ind w:leftChars="200" w:left="900" w:hangingChars="200" w:hanging="480"/>
        <w:rPr>
          <w:rFonts w:asciiTheme="minorEastAsia" w:eastAsiaTheme="minorEastAsia" w:hAnsiTheme="minorEastAsia"/>
          <w:sz w:val="24"/>
          <w:szCs w:val="24"/>
        </w:rPr>
      </w:pPr>
    </w:p>
    <w:p w:rsidR="00375EEF" w:rsidRDefault="0052544B" w:rsidP="00375EEF">
      <w:pPr>
        <w:pStyle w:val="10"/>
        <w:spacing w:line="400" w:lineRule="exact"/>
        <w:ind w:firstLine="480"/>
        <w:rPr>
          <w:rFonts w:asciiTheme="minorEastAsia" w:eastAsiaTheme="minorEastAsia" w:hAnsiTheme="minorEastAsia"/>
          <w:sz w:val="24"/>
          <w:szCs w:val="24"/>
        </w:rPr>
      </w:pPr>
      <w:r>
        <w:rPr>
          <w:rFonts w:asciiTheme="minorEastAsia" w:eastAsiaTheme="minorEastAsia" w:hAnsiTheme="minorEastAsia" w:hint="eastAsia"/>
          <w:sz w:val="24"/>
          <w:szCs w:val="24"/>
        </w:rPr>
        <w:t>4</w:t>
      </w:r>
      <w:r w:rsidR="00834412" w:rsidRPr="00A34B9E">
        <w:rPr>
          <w:rFonts w:asciiTheme="minorEastAsia" w:eastAsiaTheme="minorEastAsia" w:hAnsiTheme="minorEastAsia" w:hint="eastAsia"/>
          <w:sz w:val="24"/>
          <w:szCs w:val="24"/>
        </w:rPr>
        <w:t>．</w:t>
      </w:r>
      <w:r w:rsidR="00B100FB" w:rsidRPr="00A34B9E">
        <w:rPr>
          <w:rFonts w:asciiTheme="minorEastAsia" w:eastAsiaTheme="minorEastAsia" w:hAnsiTheme="minorEastAsia" w:hint="eastAsia"/>
          <w:sz w:val="24"/>
          <w:szCs w:val="24"/>
        </w:rPr>
        <w:t>教学方法：</w:t>
      </w:r>
      <w:r w:rsidR="00375EEF">
        <w:rPr>
          <w:rFonts w:asciiTheme="minorEastAsia" w:eastAsiaTheme="minorEastAsia" w:hAnsiTheme="minorEastAsia" w:hint="eastAsia"/>
          <w:sz w:val="24"/>
          <w:szCs w:val="24"/>
        </w:rPr>
        <w:t>白天现场指导和修改，晚上集中作业讲评和分析。</w:t>
      </w:r>
    </w:p>
    <w:p w:rsidR="00B56894" w:rsidRPr="00A34B9E" w:rsidRDefault="0052544B" w:rsidP="00375EEF">
      <w:pPr>
        <w:pStyle w:val="10"/>
        <w:spacing w:line="400" w:lineRule="exact"/>
        <w:ind w:firstLine="480"/>
        <w:rPr>
          <w:rFonts w:asciiTheme="minorEastAsia" w:eastAsiaTheme="minorEastAsia" w:hAnsiTheme="minorEastAsia"/>
          <w:sz w:val="24"/>
          <w:szCs w:val="24"/>
        </w:rPr>
      </w:pPr>
      <w:r>
        <w:rPr>
          <w:rFonts w:asciiTheme="minorEastAsia" w:eastAsiaTheme="minorEastAsia" w:hAnsiTheme="minorEastAsia" w:hint="eastAsia"/>
          <w:sz w:val="24"/>
          <w:szCs w:val="24"/>
        </w:rPr>
        <w:t>5</w:t>
      </w:r>
      <w:r w:rsidR="00834412" w:rsidRPr="00A34B9E">
        <w:rPr>
          <w:rFonts w:asciiTheme="minorEastAsia" w:eastAsiaTheme="minorEastAsia" w:hAnsiTheme="minorEastAsia" w:hint="eastAsia"/>
          <w:sz w:val="24"/>
          <w:szCs w:val="24"/>
        </w:rPr>
        <w:t>．课外学习要求</w:t>
      </w:r>
      <w:r w:rsidR="00A34B9E" w:rsidRPr="00A34B9E">
        <w:rPr>
          <w:rFonts w:asciiTheme="minorEastAsia" w:eastAsiaTheme="minorEastAsia" w:hAnsiTheme="minorEastAsia" w:hint="eastAsia"/>
          <w:sz w:val="24"/>
          <w:szCs w:val="24"/>
        </w:rPr>
        <w:t>：</w:t>
      </w:r>
      <w:r w:rsidR="00375EEF">
        <w:rPr>
          <w:rFonts w:hint="eastAsia"/>
          <w:sz w:val="24"/>
          <w:szCs w:val="24"/>
        </w:rPr>
        <w:t>参考一些大师的风景写生和素描速写，参考一些艺术家的风景创作作品和其他创作作品</w:t>
      </w:r>
    </w:p>
    <w:p w:rsidR="00834412" w:rsidRPr="00375EEF" w:rsidRDefault="00834412" w:rsidP="00834412">
      <w:pPr>
        <w:pStyle w:val="10"/>
        <w:spacing w:line="400" w:lineRule="exact"/>
        <w:ind w:firstLineChars="0" w:firstLine="480"/>
        <w:rPr>
          <w:sz w:val="24"/>
          <w:szCs w:val="24"/>
        </w:rPr>
      </w:pPr>
    </w:p>
    <w:p w:rsidR="00D75D26" w:rsidRDefault="00D75D26" w:rsidP="00D75D26">
      <w:pPr>
        <w:pStyle w:val="10"/>
        <w:spacing w:line="360" w:lineRule="auto"/>
        <w:ind w:firstLineChars="0" w:firstLine="0"/>
        <w:rPr>
          <w:b/>
          <w:sz w:val="28"/>
          <w:szCs w:val="28"/>
        </w:rPr>
      </w:pPr>
      <w:r>
        <w:rPr>
          <w:rFonts w:hint="eastAsia"/>
          <w:b/>
          <w:sz w:val="28"/>
          <w:szCs w:val="28"/>
        </w:rPr>
        <w:t>六、修读要求</w:t>
      </w:r>
    </w:p>
    <w:p w:rsidR="00D75D26" w:rsidRPr="005A1D0D" w:rsidRDefault="004A2F76" w:rsidP="00233121">
      <w:pPr>
        <w:spacing w:line="400" w:lineRule="exact"/>
        <w:ind w:firstLineChars="200" w:firstLine="480"/>
        <w:rPr>
          <w:rFonts w:ascii="宋体" w:cs="Arial"/>
          <w:color w:val="000000"/>
          <w:kern w:val="0"/>
          <w:sz w:val="24"/>
        </w:rPr>
      </w:pPr>
      <w:r>
        <w:rPr>
          <w:rFonts w:ascii="宋体" w:hAnsi="宋体" w:cs="Arial" w:hint="eastAsia"/>
          <w:color w:val="000000"/>
          <w:kern w:val="0"/>
          <w:sz w:val="24"/>
        </w:rPr>
        <w:t>1</w:t>
      </w:r>
      <w:r w:rsidR="00C32EBD">
        <w:rPr>
          <w:rFonts w:ascii="宋体" w:hAnsi="宋体" w:cs="Arial" w:hint="eastAsia"/>
          <w:color w:val="000000"/>
          <w:kern w:val="0"/>
          <w:sz w:val="24"/>
        </w:rPr>
        <w:t>．</w:t>
      </w:r>
      <w:r w:rsidR="00375EEF">
        <w:rPr>
          <w:rFonts w:ascii="宋体" w:hAnsi="宋体" w:cs="Arial" w:hint="eastAsia"/>
          <w:color w:val="000000"/>
          <w:kern w:val="0"/>
          <w:sz w:val="24"/>
        </w:rPr>
        <w:t>校内授课期间认真上课，不迟到早退。外出写生期间听从老师安排，并且遵守当地写生规范。</w:t>
      </w:r>
      <w:r w:rsidR="00375EEF" w:rsidRPr="005A1D0D">
        <w:rPr>
          <w:rFonts w:ascii="宋体" w:cs="Arial"/>
          <w:color w:val="000000"/>
          <w:kern w:val="0"/>
          <w:sz w:val="24"/>
        </w:rPr>
        <w:t xml:space="preserve"> </w:t>
      </w:r>
    </w:p>
    <w:p w:rsidR="00D75D26" w:rsidRPr="004A2F76" w:rsidRDefault="004A2F76" w:rsidP="00233121">
      <w:pPr>
        <w:spacing w:line="400" w:lineRule="exact"/>
        <w:ind w:firstLineChars="200" w:firstLine="480"/>
        <w:rPr>
          <w:rFonts w:ascii="宋体" w:cs="Arial"/>
          <w:color w:val="000000"/>
          <w:kern w:val="0"/>
          <w:sz w:val="24"/>
          <w:szCs w:val="24"/>
        </w:rPr>
      </w:pPr>
      <w:r>
        <w:rPr>
          <w:rFonts w:ascii="宋体" w:hAnsi="宋体" w:cs="Arial" w:hint="eastAsia"/>
          <w:color w:val="000000"/>
          <w:kern w:val="0"/>
          <w:sz w:val="24"/>
          <w:szCs w:val="24"/>
        </w:rPr>
        <w:t>2</w:t>
      </w:r>
      <w:r w:rsidR="00C32EBD">
        <w:rPr>
          <w:rFonts w:ascii="宋体" w:hAnsi="宋体" w:cs="Arial" w:hint="eastAsia"/>
          <w:color w:val="000000"/>
          <w:kern w:val="0"/>
          <w:sz w:val="24"/>
          <w:szCs w:val="24"/>
        </w:rPr>
        <w:t>．</w:t>
      </w:r>
      <w:r w:rsidR="00D75D26" w:rsidRPr="004A2F76">
        <w:rPr>
          <w:rFonts w:ascii="宋体" w:hAnsi="宋体" w:cs="Arial" w:hint="eastAsia"/>
          <w:color w:val="000000"/>
          <w:kern w:val="0"/>
          <w:sz w:val="24"/>
          <w:szCs w:val="24"/>
        </w:rPr>
        <w:t>面授时做好课堂笔记，并积极参与课堂讨论。</w:t>
      </w:r>
    </w:p>
    <w:p w:rsidR="00D75D26" w:rsidRPr="00233121" w:rsidRDefault="004A2F76" w:rsidP="00B81B1E">
      <w:pPr>
        <w:spacing w:line="400" w:lineRule="exact"/>
        <w:ind w:leftChars="200" w:left="660" w:hangingChars="100" w:hanging="240"/>
        <w:rPr>
          <w:rFonts w:ascii="宋体" w:hAnsi="宋体" w:cs="Arial"/>
          <w:color w:val="000000"/>
          <w:kern w:val="0"/>
          <w:sz w:val="24"/>
        </w:rPr>
      </w:pPr>
      <w:r>
        <w:rPr>
          <w:rFonts w:ascii="宋体" w:hAnsi="宋体" w:cs="Arial" w:hint="eastAsia"/>
          <w:color w:val="000000"/>
          <w:kern w:val="0"/>
          <w:sz w:val="24"/>
          <w:szCs w:val="24"/>
        </w:rPr>
        <w:t>3</w:t>
      </w:r>
      <w:r w:rsidR="00C32EBD">
        <w:rPr>
          <w:rFonts w:ascii="宋体" w:hAnsi="宋体" w:cs="Arial" w:hint="eastAsia"/>
          <w:color w:val="000000"/>
          <w:kern w:val="0"/>
          <w:sz w:val="24"/>
          <w:szCs w:val="24"/>
        </w:rPr>
        <w:t>．</w:t>
      </w:r>
      <w:r>
        <w:rPr>
          <w:rFonts w:ascii="宋体" w:hAnsi="宋体" w:cs="Arial" w:hint="eastAsia"/>
          <w:color w:val="000000"/>
          <w:kern w:val="0"/>
          <w:sz w:val="24"/>
          <w:szCs w:val="24"/>
        </w:rPr>
        <w:t>根据进度</w:t>
      </w:r>
      <w:r w:rsidR="00D75D26" w:rsidRPr="004A2F76">
        <w:rPr>
          <w:rFonts w:ascii="宋体" w:hAnsi="宋体" w:cs="Arial" w:hint="eastAsia"/>
          <w:color w:val="000000"/>
          <w:kern w:val="0"/>
          <w:sz w:val="24"/>
          <w:szCs w:val="24"/>
        </w:rPr>
        <w:t>做好课程内容的</w:t>
      </w:r>
      <w:r w:rsidR="00375EEF">
        <w:rPr>
          <w:rFonts w:ascii="宋体" w:hAnsi="宋体" w:cs="Arial" w:hint="eastAsia"/>
          <w:color w:val="000000"/>
          <w:kern w:val="0"/>
          <w:sz w:val="24"/>
          <w:szCs w:val="24"/>
        </w:rPr>
        <w:t>预备</w:t>
      </w:r>
      <w:r w:rsidR="00D75D26" w:rsidRPr="004A2F76">
        <w:rPr>
          <w:rFonts w:ascii="宋体" w:hAnsi="宋体" w:cs="Arial" w:hint="eastAsia"/>
          <w:color w:val="000000"/>
          <w:kern w:val="0"/>
          <w:sz w:val="24"/>
          <w:szCs w:val="24"/>
        </w:rPr>
        <w:t>及</w:t>
      </w:r>
      <w:r w:rsidR="00375EEF">
        <w:rPr>
          <w:rFonts w:ascii="宋体" w:hAnsi="宋体" w:cs="Arial" w:hint="eastAsia"/>
          <w:color w:val="000000"/>
          <w:kern w:val="0"/>
          <w:sz w:val="24"/>
          <w:szCs w:val="24"/>
        </w:rPr>
        <w:t>课后总结</w:t>
      </w:r>
      <w:r w:rsidR="00D75D26" w:rsidRPr="004A2F76">
        <w:rPr>
          <w:rFonts w:ascii="宋体" w:hAnsi="宋体" w:cs="Arial" w:hint="eastAsia"/>
          <w:color w:val="000000"/>
          <w:kern w:val="0"/>
          <w:sz w:val="24"/>
          <w:szCs w:val="24"/>
        </w:rPr>
        <w:t>工作，理解和巩固课</w:t>
      </w:r>
      <w:r w:rsidR="00D75D26" w:rsidRPr="00233121">
        <w:rPr>
          <w:rFonts w:ascii="宋体" w:hAnsi="宋体" w:cs="Arial" w:hint="eastAsia"/>
          <w:color w:val="000000"/>
          <w:kern w:val="0"/>
          <w:sz w:val="24"/>
        </w:rPr>
        <w:t>程基本知识。</w:t>
      </w:r>
    </w:p>
    <w:p w:rsidR="00493C5F" w:rsidRPr="004A2F76" w:rsidRDefault="004A2F76" w:rsidP="000A0F7F">
      <w:pPr>
        <w:spacing w:line="400" w:lineRule="exact"/>
        <w:ind w:leftChars="200" w:left="660" w:hangingChars="100" w:hanging="240"/>
        <w:rPr>
          <w:rFonts w:asciiTheme="minorEastAsia" w:eastAsiaTheme="minorEastAsia" w:hAnsiTheme="minorEastAsia"/>
          <w:sz w:val="24"/>
          <w:szCs w:val="24"/>
        </w:rPr>
      </w:pPr>
      <w:r w:rsidRPr="00233121">
        <w:rPr>
          <w:rFonts w:ascii="宋体" w:hAnsi="宋体" w:cs="Arial" w:hint="eastAsia"/>
          <w:color w:val="000000"/>
          <w:kern w:val="0"/>
          <w:sz w:val="24"/>
        </w:rPr>
        <w:t>4</w:t>
      </w:r>
      <w:r w:rsidR="00C32EBD">
        <w:rPr>
          <w:rFonts w:ascii="宋体" w:hAnsi="宋体" w:cs="Arial" w:hint="eastAsia"/>
          <w:color w:val="000000"/>
          <w:kern w:val="0"/>
          <w:sz w:val="24"/>
        </w:rPr>
        <w:t>．</w:t>
      </w:r>
      <w:r w:rsidR="00493C5F">
        <w:rPr>
          <w:rFonts w:ascii="宋体" w:hAnsi="宋体" w:cs="Arial" w:hint="eastAsia"/>
          <w:color w:val="000000"/>
          <w:kern w:val="0"/>
          <w:sz w:val="24"/>
        </w:rPr>
        <w:t>根据提供的参考</w:t>
      </w:r>
      <w:r w:rsidR="00375EEF">
        <w:rPr>
          <w:rFonts w:ascii="宋体" w:hAnsi="宋体" w:cs="Arial" w:hint="eastAsia"/>
          <w:color w:val="000000"/>
          <w:kern w:val="0"/>
          <w:sz w:val="24"/>
        </w:rPr>
        <w:t>资料</w:t>
      </w:r>
      <w:r w:rsidR="00493C5F">
        <w:rPr>
          <w:rFonts w:ascii="宋体" w:hAnsi="宋体" w:cs="Arial" w:hint="eastAsia"/>
          <w:color w:val="000000"/>
          <w:kern w:val="0"/>
          <w:sz w:val="24"/>
        </w:rPr>
        <w:t>，进行课</w:t>
      </w:r>
      <w:r w:rsidR="00375EEF">
        <w:rPr>
          <w:rFonts w:ascii="宋体" w:hAnsi="宋体" w:cs="Arial" w:hint="eastAsia"/>
          <w:color w:val="000000"/>
          <w:kern w:val="0"/>
          <w:sz w:val="24"/>
        </w:rPr>
        <w:t>前</w:t>
      </w:r>
      <w:r w:rsidR="00493C5F">
        <w:rPr>
          <w:rFonts w:ascii="宋体" w:hAnsi="宋体" w:cs="Arial" w:hint="eastAsia"/>
          <w:color w:val="000000"/>
          <w:kern w:val="0"/>
          <w:sz w:val="24"/>
        </w:rPr>
        <w:t>后</w:t>
      </w:r>
      <w:r w:rsidR="000A0F7F">
        <w:rPr>
          <w:rFonts w:ascii="宋体" w:hAnsi="宋体" w:cs="Arial" w:hint="eastAsia"/>
          <w:color w:val="000000"/>
          <w:kern w:val="0"/>
          <w:sz w:val="24"/>
        </w:rPr>
        <w:t>的</w:t>
      </w:r>
      <w:r w:rsidR="00493C5F">
        <w:rPr>
          <w:rFonts w:ascii="宋体" w:hAnsi="宋体" w:cs="Arial" w:hint="eastAsia"/>
          <w:color w:val="000000"/>
          <w:kern w:val="0"/>
          <w:sz w:val="24"/>
        </w:rPr>
        <w:t>参考</w:t>
      </w:r>
      <w:r w:rsidR="00D75D26" w:rsidRPr="00233121">
        <w:rPr>
          <w:rFonts w:ascii="宋体" w:hAnsi="宋体" w:cs="Arial" w:hint="eastAsia"/>
          <w:color w:val="000000"/>
          <w:kern w:val="0"/>
          <w:sz w:val="24"/>
        </w:rPr>
        <w:t>阅读</w:t>
      </w:r>
      <w:r w:rsidR="000A0F7F">
        <w:rPr>
          <w:rFonts w:ascii="宋体" w:hAnsi="宋体" w:cs="Arial" w:hint="eastAsia"/>
          <w:color w:val="000000"/>
          <w:kern w:val="0"/>
          <w:sz w:val="24"/>
        </w:rPr>
        <w:t>及分析</w:t>
      </w:r>
      <w:r w:rsidR="00D75D26" w:rsidRPr="00233121">
        <w:rPr>
          <w:rFonts w:ascii="宋体" w:hAnsi="宋体" w:cs="Arial" w:hint="eastAsia"/>
          <w:color w:val="000000"/>
          <w:kern w:val="0"/>
          <w:sz w:val="24"/>
        </w:rPr>
        <w:t>，</w:t>
      </w:r>
      <w:r w:rsidR="000A0F7F">
        <w:rPr>
          <w:rFonts w:ascii="宋体" w:hAnsi="宋体" w:cs="Arial" w:hint="eastAsia"/>
          <w:color w:val="000000"/>
          <w:kern w:val="0"/>
          <w:sz w:val="24"/>
        </w:rPr>
        <w:t>相互讨论或向老师提问</w:t>
      </w:r>
      <w:r w:rsidR="00D75D26" w:rsidRPr="00233121">
        <w:rPr>
          <w:rFonts w:ascii="宋体" w:hAnsi="宋体" w:cs="Arial" w:hint="eastAsia"/>
          <w:color w:val="000000"/>
          <w:kern w:val="0"/>
          <w:sz w:val="24"/>
        </w:rPr>
        <w:t>。</w:t>
      </w:r>
      <w:r w:rsidR="000A0F7F">
        <w:rPr>
          <w:rFonts w:ascii="宋体" w:hAnsi="宋体" w:cs="Arial" w:hint="eastAsia"/>
          <w:color w:val="000000"/>
          <w:kern w:val="0"/>
          <w:sz w:val="24"/>
        </w:rPr>
        <w:t>晚上的讲评分析要和白天的实践</w:t>
      </w:r>
      <w:r w:rsidRPr="00233121">
        <w:rPr>
          <w:rFonts w:ascii="宋体" w:hAnsi="宋体" w:cs="Arial" w:hint="eastAsia"/>
          <w:color w:val="000000"/>
          <w:kern w:val="0"/>
          <w:sz w:val="24"/>
        </w:rPr>
        <w:t>结合起来，深化对</w:t>
      </w:r>
      <w:r w:rsidR="000A0F7F">
        <w:rPr>
          <w:rFonts w:ascii="宋体" w:hAnsi="宋体" w:cs="Arial" w:hint="eastAsia"/>
          <w:color w:val="000000"/>
          <w:kern w:val="0"/>
          <w:sz w:val="24"/>
        </w:rPr>
        <w:t>写生考察课程的理解</w:t>
      </w:r>
      <w:r w:rsidRPr="00233121">
        <w:rPr>
          <w:rFonts w:ascii="宋体" w:hAnsi="宋体" w:cs="Arial" w:hint="eastAsia"/>
          <w:color w:val="000000"/>
          <w:kern w:val="0"/>
          <w:sz w:val="24"/>
        </w:rPr>
        <w:t>。</w:t>
      </w:r>
    </w:p>
    <w:p w:rsidR="00D75D26" w:rsidRDefault="00C32EBD" w:rsidP="00B81B1E">
      <w:pPr>
        <w:spacing w:line="440" w:lineRule="exact"/>
        <w:ind w:leftChars="200" w:left="660" w:hangingChars="100" w:hanging="240"/>
        <w:rPr>
          <w:rFonts w:ascii="宋体" w:hAnsi="宋体" w:cs="Arial"/>
          <w:color w:val="000000"/>
          <w:kern w:val="0"/>
          <w:sz w:val="24"/>
        </w:rPr>
      </w:pPr>
      <w:r>
        <w:rPr>
          <w:rFonts w:ascii="宋体" w:hAnsi="宋体" w:cs="Arial" w:hint="eastAsia"/>
          <w:color w:val="000000"/>
          <w:kern w:val="0"/>
          <w:sz w:val="24"/>
        </w:rPr>
        <w:t>5.</w:t>
      </w:r>
      <w:r w:rsidR="000A0F7F">
        <w:rPr>
          <w:rFonts w:ascii="宋体" w:hAnsi="宋体" w:cs="Arial" w:hint="eastAsia"/>
          <w:color w:val="000000"/>
          <w:kern w:val="0"/>
          <w:sz w:val="24"/>
        </w:rPr>
        <w:t>每人</w:t>
      </w:r>
      <w:r w:rsidR="00B81B1E">
        <w:rPr>
          <w:rFonts w:ascii="宋体" w:hAnsi="宋体" w:cs="Arial" w:hint="eastAsia"/>
          <w:color w:val="000000"/>
          <w:kern w:val="0"/>
          <w:sz w:val="24"/>
        </w:rPr>
        <w:t>完成</w:t>
      </w:r>
      <w:r w:rsidR="000A0F7F">
        <w:rPr>
          <w:rFonts w:ascii="宋体" w:hAnsi="宋体" w:cs="Arial" w:hint="eastAsia"/>
          <w:color w:val="000000"/>
          <w:kern w:val="0"/>
          <w:sz w:val="24"/>
        </w:rPr>
        <w:t>至少</w:t>
      </w:r>
      <w:r w:rsidR="00B81B1E">
        <w:rPr>
          <w:rFonts w:ascii="宋体" w:hAnsi="宋体" w:cs="Arial" w:hint="eastAsia"/>
          <w:color w:val="000000"/>
          <w:kern w:val="0"/>
          <w:sz w:val="24"/>
        </w:rPr>
        <w:t>五</w:t>
      </w:r>
      <w:r w:rsidR="000A0F7F">
        <w:rPr>
          <w:rFonts w:ascii="宋体" w:hAnsi="宋体" w:cs="Arial" w:hint="eastAsia"/>
          <w:color w:val="000000"/>
          <w:kern w:val="0"/>
          <w:sz w:val="24"/>
        </w:rPr>
        <w:t>张比较完整的风景写生作业或30张比较完整的速写作业以及一张风景</w:t>
      </w:r>
      <w:r w:rsidR="00B81B1E">
        <w:rPr>
          <w:rFonts w:ascii="宋体" w:hAnsi="宋体" w:cs="Arial" w:hint="eastAsia"/>
          <w:color w:val="000000"/>
          <w:kern w:val="0"/>
          <w:sz w:val="24"/>
        </w:rPr>
        <w:t>临摹作业</w:t>
      </w:r>
      <w:r w:rsidR="000A0F7F">
        <w:rPr>
          <w:rFonts w:ascii="宋体" w:hAnsi="宋体" w:cs="Arial" w:hint="eastAsia"/>
          <w:color w:val="000000"/>
          <w:kern w:val="0"/>
          <w:sz w:val="24"/>
        </w:rPr>
        <w:t>，回校后将进行一个教学汇报展览。</w:t>
      </w:r>
    </w:p>
    <w:p w:rsidR="000A0F7F" w:rsidRDefault="000A0F7F" w:rsidP="000A0F7F">
      <w:pPr>
        <w:ind w:leftChars="200" w:left="660" w:hangingChars="100" w:hanging="240"/>
        <w:rPr>
          <w:rFonts w:ascii="宋体" w:hAnsi="宋体" w:cs="Arial"/>
          <w:color w:val="000000"/>
          <w:kern w:val="0"/>
          <w:sz w:val="24"/>
        </w:rPr>
      </w:pPr>
      <w:r>
        <w:rPr>
          <w:rFonts w:ascii="宋体" w:hAnsi="宋体" w:cs="Arial" w:hint="eastAsia"/>
          <w:color w:val="000000"/>
          <w:kern w:val="0"/>
          <w:sz w:val="24"/>
        </w:rPr>
        <w:t>6.</w:t>
      </w:r>
      <w:r w:rsidRPr="000A0F7F">
        <w:rPr>
          <w:rFonts w:hint="eastAsia"/>
        </w:rPr>
        <w:t xml:space="preserve"> </w:t>
      </w:r>
      <w:r w:rsidRPr="000A0F7F">
        <w:rPr>
          <w:rFonts w:ascii="宋体" w:hAnsi="宋体" w:cs="Arial" w:hint="eastAsia"/>
          <w:color w:val="000000"/>
          <w:kern w:val="0"/>
          <w:sz w:val="24"/>
        </w:rPr>
        <w:t>写生期间要专注于学习本身，要注意交通及人身安全，和当地百姓搞好关系。</w:t>
      </w:r>
    </w:p>
    <w:p w:rsidR="00AA0505" w:rsidRPr="000A0F7F" w:rsidRDefault="00AA0505" w:rsidP="000A0F7F">
      <w:pPr>
        <w:ind w:leftChars="200" w:left="660" w:hangingChars="100" w:hanging="240"/>
        <w:rPr>
          <w:rFonts w:ascii="宋体" w:hAnsi="宋体" w:cs="Arial"/>
          <w:color w:val="000000"/>
          <w:kern w:val="0"/>
          <w:sz w:val="24"/>
        </w:rPr>
      </w:pPr>
    </w:p>
    <w:p w:rsidR="000A0F7F" w:rsidRPr="000A0F7F" w:rsidRDefault="000A0F7F" w:rsidP="00B81B1E">
      <w:pPr>
        <w:spacing w:line="440" w:lineRule="exact"/>
        <w:ind w:leftChars="200" w:left="660" w:hangingChars="100" w:hanging="240"/>
        <w:rPr>
          <w:rFonts w:ascii="宋体" w:hAnsi="宋体" w:cs="Arial"/>
          <w:color w:val="000000"/>
          <w:kern w:val="0"/>
          <w:sz w:val="24"/>
        </w:rPr>
      </w:pPr>
    </w:p>
    <w:p w:rsidR="00D75D26" w:rsidRDefault="00D75D26" w:rsidP="00D75D26">
      <w:pPr>
        <w:pStyle w:val="10"/>
        <w:spacing w:line="360" w:lineRule="auto"/>
        <w:ind w:firstLineChars="0" w:firstLine="0"/>
        <w:rPr>
          <w:sz w:val="24"/>
          <w:szCs w:val="24"/>
        </w:rPr>
      </w:pPr>
      <w:r>
        <w:rPr>
          <w:rFonts w:hint="eastAsia"/>
          <w:b/>
          <w:sz w:val="28"/>
          <w:szCs w:val="28"/>
        </w:rPr>
        <w:t>七、学习评价方案</w:t>
      </w:r>
    </w:p>
    <w:p w:rsidR="00AA0505" w:rsidRDefault="00D75D26" w:rsidP="00AA0505">
      <w:pPr>
        <w:pStyle w:val="10"/>
        <w:spacing w:line="360" w:lineRule="auto"/>
        <w:ind w:firstLineChars="197" w:firstLine="473"/>
        <w:rPr>
          <w:sz w:val="24"/>
          <w:szCs w:val="24"/>
        </w:rPr>
      </w:pPr>
      <w:r>
        <w:rPr>
          <w:sz w:val="24"/>
          <w:szCs w:val="24"/>
        </w:rPr>
        <w:t xml:space="preserve">   </w:t>
      </w:r>
      <w:r w:rsidR="00890832">
        <w:rPr>
          <w:rFonts w:hint="eastAsia"/>
          <w:sz w:val="24"/>
          <w:szCs w:val="24"/>
        </w:rPr>
        <w:t xml:space="preserve"> </w:t>
      </w:r>
      <w:r w:rsidR="00AA0505" w:rsidRPr="00B641FB">
        <w:rPr>
          <w:rFonts w:hint="eastAsia"/>
          <w:sz w:val="24"/>
          <w:szCs w:val="24"/>
        </w:rPr>
        <w:t>本</w:t>
      </w:r>
      <w:r w:rsidR="00AA0505">
        <w:rPr>
          <w:rFonts w:hint="eastAsia"/>
          <w:sz w:val="24"/>
          <w:szCs w:val="24"/>
        </w:rPr>
        <w:t>课程的学习评价主要通过课堂练习考察完成。总成绩分平时成绩和期末成绩，平时成绩占百分之</w:t>
      </w:r>
      <w:proofErr w:type="gramStart"/>
      <w:r w:rsidR="00AA0505">
        <w:rPr>
          <w:rFonts w:hint="eastAsia"/>
          <w:sz w:val="24"/>
          <w:szCs w:val="24"/>
        </w:rPr>
        <w:t>60</w:t>
      </w:r>
      <w:proofErr w:type="gramEnd"/>
      <w:r w:rsidR="00AA0505">
        <w:rPr>
          <w:rFonts w:hint="eastAsia"/>
          <w:sz w:val="24"/>
          <w:szCs w:val="24"/>
        </w:rPr>
        <w:t>，期末占百分之</w:t>
      </w:r>
      <w:proofErr w:type="gramStart"/>
      <w:r w:rsidR="00AA0505">
        <w:rPr>
          <w:rFonts w:hint="eastAsia"/>
          <w:sz w:val="24"/>
          <w:szCs w:val="24"/>
        </w:rPr>
        <w:t>40</w:t>
      </w:r>
      <w:proofErr w:type="gramEnd"/>
      <w:r w:rsidR="00AA0505">
        <w:rPr>
          <w:rFonts w:hint="eastAsia"/>
          <w:sz w:val="24"/>
          <w:szCs w:val="24"/>
        </w:rPr>
        <w:t>。平时成绩主要根据每次的出勤情况和上课情况以及所有的作业情况，（迟到早退，旷课都会酌情扣分）。期末</w:t>
      </w:r>
      <w:r w:rsidR="00AA0505">
        <w:rPr>
          <w:rFonts w:hint="eastAsia"/>
          <w:sz w:val="24"/>
          <w:szCs w:val="24"/>
        </w:rPr>
        <w:lastRenderedPageBreak/>
        <w:t>成绩主要根据</w:t>
      </w:r>
      <w:r w:rsidR="000245AD">
        <w:rPr>
          <w:rFonts w:hint="eastAsia"/>
          <w:sz w:val="24"/>
          <w:szCs w:val="24"/>
        </w:rPr>
        <w:t>优选的一张</w:t>
      </w:r>
      <w:r w:rsidR="00AA0505">
        <w:rPr>
          <w:rFonts w:hint="eastAsia"/>
          <w:sz w:val="24"/>
          <w:szCs w:val="24"/>
        </w:rPr>
        <w:t>写生作业或考察报告情况评定。成绩一律采用百分制，再据此划分优、良、中等、及格和不及格五个等级。</w:t>
      </w:r>
    </w:p>
    <w:p w:rsidR="00AA0505" w:rsidRPr="00555598" w:rsidRDefault="00AA0505" w:rsidP="00AA0505">
      <w:pPr>
        <w:pStyle w:val="2"/>
        <w:rPr>
          <w:rFonts w:ascii="Calibri" w:eastAsia="宋体" w:hAnsi="Calibri"/>
          <w:bCs w:val="0"/>
          <w:kern w:val="2"/>
          <w:sz w:val="28"/>
          <w:szCs w:val="28"/>
        </w:rPr>
      </w:pPr>
      <w:r w:rsidRPr="00555598">
        <w:rPr>
          <w:rFonts w:ascii="Calibri" w:eastAsia="宋体" w:hAnsi="Calibri"/>
          <w:bCs w:val="0"/>
          <w:kern w:val="2"/>
          <w:sz w:val="28"/>
          <w:szCs w:val="28"/>
        </w:rPr>
        <w:t>评分标准</w:t>
      </w:r>
      <w:r w:rsidRPr="00555598">
        <w:rPr>
          <w:rFonts w:ascii="Calibri" w:eastAsia="宋体" w:hAnsi="Calibri" w:hint="eastAsia"/>
          <w:bCs w:val="0"/>
          <w:kern w:val="2"/>
          <w:sz w:val="28"/>
          <w:szCs w:val="28"/>
        </w:rPr>
        <w:t>：</w:t>
      </w:r>
    </w:p>
    <w:p w:rsidR="00AA0505" w:rsidRDefault="00AA0505" w:rsidP="00AA0505"/>
    <w:p w:rsidR="00AA0505" w:rsidRPr="00555598" w:rsidRDefault="00AA0505" w:rsidP="00AA0505">
      <w:pPr>
        <w:rPr>
          <w:sz w:val="24"/>
          <w:szCs w:val="24"/>
        </w:rPr>
      </w:pPr>
      <w:r w:rsidRPr="00555598">
        <w:rPr>
          <w:rFonts w:hint="eastAsia"/>
          <w:sz w:val="24"/>
          <w:szCs w:val="24"/>
        </w:rPr>
        <w:t>优秀（</w:t>
      </w:r>
      <w:r w:rsidRPr="00555598">
        <w:rPr>
          <w:rFonts w:hint="eastAsia"/>
          <w:sz w:val="24"/>
          <w:szCs w:val="24"/>
        </w:rPr>
        <w:t>90-100</w:t>
      </w:r>
      <w:r w:rsidRPr="00555598">
        <w:rPr>
          <w:rFonts w:hint="eastAsia"/>
          <w:sz w:val="24"/>
          <w:szCs w:val="24"/>
        </w:rPr>
        <w:t>）</w:t>
      </w:r>
    </w:p>
    <w:p w:rsidR="00AA0505" w:rsidRPr="00555598" w:rsidRDefault="00AA0505" w:rsidP="00AA0505">
      <w:pPr>
        <w:rPr>
          <w:sz w:val="24"/>
          <w:szCs w:val="24"/>
        </w:rPr>
      </w:pPr>
      <w:r w:rsidRPr="00555598">
        <w:rPr>
          <w:rFonts w:hint="eastAsia"/>
          <w:sz w:val="24"/>
          <w:szCs w:val="24"/>
        </w:rPr>
        <w:t>作业在质和量上都比较优秀，整体效果突出，色彩造型都比较准确并且有很好的表现力，有一定的自我风格和独特的表现语言，某些方面以及很成熟，有一定的作品感和完整性。</w:t>
      </w:r>
    </w:p>
    <w:p w:rsidR="00AA0505" w:rsidRPr="00555598" w:rsidRDefault="00AA0505" w:rsidP="00AA0505">
      <w:pPr>
        <w:rPr>
          <w:sz w:val="24"/>
          <w:szCs w:val="24"/>
        </w:rPr>
      </w:pPr>
    </w:p>
    <w:p w:rsidR="00AA0505" w:rsidRPr="00555598" w:rsidRDefault="00AA0505" w:rsidP="00AA0505">
      <w:pPr>
        <w:rPr>
          <w:sz w:val="24"/>
          <w:szCs w:val="24"/>
        </w:rPr>
      </w:pPr>
      <w:r w:rsidRPr="00555598">
        <w:rPr>
          <w:rFonts w:hint="eastAsia"/>
          <w:sz w:val="24"/>
          <w:szCs w:val="24"/>
        </w:rPr>
        <w:t>良好（</w:t>
      </w:r>
      <w:r w:rsidRPr="00555598">
        <w:rPr>
          <w:rFonts w:hint="eastAsia"/>
          <w:sz w:val="24"/>
          <w:szCs w:val="24"/>
        </w:rPr>
        <w:t>89-90</w:t>
      </w:r>
      <w:r w:rsidRPr="00555598">
        <w:rPr>
          <w:rFonts w:hint="eastAsia"/>
          <w:sz w:val="24"/>
          <w:szCs w:val="24"/>
        </w:rPr>
        <w:t>）</w:t>
      </w:r>
    </w:p>
    <w:p w:rsidR="00AA0505" w:rsidRPr="00555598" w:rsidRDefault="00AA0505" w:rsidP="00AA0505">
      <w:pPr>
        <w:rPr>
          <w:sz w:val="24"/>
          <w:szCs w:val="24"/>
        </w:rPr>
      </w:pPr>
      <w:r w:rsidRPr="00555598">
        <w:rPr>
          <w:rFonts w:hint="eastAsia"/>
          <w:sz w:val="24"/>
          <w:szCs w:val="24"/>
        </w:rPr>
        <w:t>作业在色彩造型方面比较准确，并且在某一方面有较好的表现，作业基本完整，有很好的发展潜力。</w:t>
      </w:r>
    </w:p>
    <w:p w:rsidR="00AA0505" w:rsidRPr="00555598" w:rsidRDefault="00AA0505" w:rsidP="00AA0505">
      <w:pPr>
        <w:rPr>
          <w:sz w:val="24"/>
          <w:szCs w:val="24"/>
        </w:rPr>
      </w:pPr>
    </w:p>
    <w:p w:rsidR="00AA0505" w:rsidRPr="00555598" w:rsidRDefault="00AA0505" w:rsidP="00AA0505">
      <w:pPr>
        <w:rPr>
          <w:sz w:val="24"/>
          <w:szCs w:val="24"/>
        </w:rPr>
      </w:pPr>
      <w:r w:rsidRPr="00555598">
        <w:rPr>
          <w:rFonts w:hint="eastAsia"/>
          <w:sz w:val="24"/>
          <w:szCs w:val="24"/>
        </w:rPr>
        <w:t>中等（</w:t>
      </w:r>
      <w:r w:rsidRPr="00555598">
        <w:rPr>
          <w:rFonts w:hint="eastAsia"/>
          <w:sz w:val="24"/>
          <w:szCs w:val="24"/>
        </w:rPr>
        <w:t>70-80</w:t>
      </w:r>
      <w:r w:rsidRPr="00555598">
        <w:rPr>
          <w:rFonts w:hint="eastAsia"/>
          <w:sz w:val="24"/>
          <w:szCs w:val="24"/>
        </w:rPr>
        <w:t>）</w:t>
      </w:r>
    </w:p>
    <w:p w:rsidR="00AA0505" w:rsidRPr="00555598" w:rsidRDefault="00AA0505" w:rsidP="00AA0505">
      <w:pPr>
        <w:rPr>
          <w:sz w:val="24"/>
          <w:szCs w:val="24"/>
        </w:rPr>
      </w:pPr>
      <w:r w:rsidRPr="00555598">
        <w:rPr>
          <w:rFonts w:hint="eastAsia"/>
          <w:sz w:val="24"/>
          <w:szCs w:val="24"/>
        </w:rPr>
        <w:t>作业基本符合课程要求，最基本的色彩与造型的整体性尚能把握，有某一方面的缺陷或弱点。</w:t>
      </w:r>
    </w:p>
    <w:p w:rsidR="00AA0505" w:rsidRPr="00555598" w:rsidRDefault="00AA0505" w:rsidP="00AA0505">
      <w:pPr>
        <w:rPr>
          <w:sz w:val="24"/>
          <w:szCs w:val="24"/>
        </w:rPr>
      </w:pPr>
    </w:p>
    <w:p w:rsidR="00AA0505" w:rsidRPr="00555598" w:rsidRDefault="00AA0505" w:rsidP="00AA0505">
      <w:pPr>
        <w:rPr>
          <w:sz w:val="24"/>
          <w:szCs w:val="24"/>
        </w:rPr>
      </w:pPr>
      <w:r w:rsidRPr="00555598">
        <w:rPr>
          <w:rFonts w:hint="eastAsia"/>
          <w:sz w:val="24"/>
          <w:szCs w:val="24"/>
        </w:rPr>
        <w:t>合格（</w:t>
      </w:r>
      <w:r w:rsidRPr="00555598">
        <w:rPr>
          <w:rFonts w:hint="eastAsia"/>
          <w:sz w:val="24"/>
          <w:szCs w:val="24"/>
        </w:rPr>
        <w:t>60-70</w:t>
      </w:r>
      <w:r w:rsidRPr="00555598">
        <w:rPr>
          <w:rFonts w:hint="eastAsia"/>
          <w:sz w:val="24"/>
          <w:szCs w:val="24"/>
        </w:rPr>
        <w:t>）</w:t>
      </w:r>
    </w:p>
    <w:p w:rsidR="00AA0505" w:rsidRPr="00555598" w:rsidRDefault="00AA0505" w:rsidP="00AA0505">
      <w:pPr>
        <w:rPr>
          <w:sz w:val="24"/>
          <w:szCs w:val="24"/>
        </w:rPr>
      </w:pPr>
      <w:r w:rsidRPr="00555598">
        <w:rPr>
          <w:rFonts w:hint="eastAsia"/>
          <w:sz w:val="24"/>
          <w:szCs w:val="24"/>
        </w:rPr>
        <w:t>尚能完成要求的作业，在某些方面还能达到作业的基本要求，色彩或造型方面出现的问题还是比较多，尚需进一步努力和提高。</w:t>
      </w:r>
    </w:p>
    <w:p w:rsidR="00AA0505" w:rsidRPr="00555598" w:rsidRDefault="00AA0505" w:rsidP="00AA0505">
      <w:pPr>
        <w:rPr>
          <w:sz w:val="24"/>
          <w:szCs w:val="24"/>
        </w:rPr>
      </w:pPr>
    </w:p>
    <w:p w:rsidR="00AA0505" w:rsidRPr="00555598" w:rsidRDefault="00AA0505" w:rsidP="00AA0505">
      <w:pPr>
        <w:rPr>
          <w:sz w:val="24"/>
          <w:szCs w:val="24"/>
        </w:rPr>
      </w:pPr>
      <w:r w:rsidRPr="00555598">
        <w:rPr>
          <w:rFonts w:hint="eastAsia"/>
          <w:sz w:val="24"/>
          <w:szCs w:val="24"/>
        </w:rPr>
        <w:t>不合格（</w:t>
      </w:r>
      <w:r w:rsidRPr="00555598">
        <w:rPr>
          <w:rFonts w:hint="eastAsia"/>
          <w:sz w:val="24"/>
          <w:szCs w:val="24"/>
        </w:rPr>
        <w:t>0-60</w:t>
      </w:r>
      <w:r w:rsidRPr="00555598">
        <w:rPr>
          <w:rFonts w:hint="eastAsia"/>
          <w:sz w:val="24"/>
          <w:szCs w:val="24"/>
        </w:rPr>
        <w:t>）</w:t>
      </w:r>
    </w:p>
    <w:p w:rsidR="00AA0505" w:rsidRDefault="00AA0505" w:rsidP="00AA0505">
      <w:pPr>
        <w:rPr>
          <w:sz w:val="24"/>
          <w:szCs w:val="24"/>
        </w:rPr>
      </w:pPr>
      <w:r w:rsidRPr="00555598">
        <w:rPr>
          <w:rFonts w:hint="eastAsia"/>
          <w:sz w:val="24"/>
          <w:szCs w:val="24"/>
        </w:rPr>
        <w:t>不能完成作业或作业完全达不到教学要求，上课态度也比较差。作业在色彩造型等各个方面都很有问题。</w:t>
      </w:r>
    </w:p>
    <w:p w:rsidR="0000252F" w:rsidRPr="00555598" w:rsidRDefault="0000252F" w:rsidP="00AA0505">
      <w:pPr>
        <w:rPr>
          <w:sz w:val="24"/>
          <w:szCs w:val="24"/>
        </w:rPr>
      </w:pPr>
    </w:p>
    <w:p w:rsidR="00D75D26" w:rsidRDefault="00D75D26" w:rsidP="00AA0505">
      <w:pPr>
        <w:spacing w:line="400" w:lineRule="exact"/>
        <w:ind w:left="843" w:hangingChars="300" w:hanging="843"/>
        <w:rPr>
          <w:b/>
          <w:sz w:val="28"/>
          <w:szCs w:val="28"/>
        </w:rPr>
      </w:pPr>
      <w:r>
        <w:rPr>
          <w:rFonts w:hint="eastAsia"/>
          <w:b/>
          <w:sz w:val="28"/>
          <w:szCs w:val="28"/>
        </w:rPr>
        <w:t>八、课程资源</w:t>
      </w:r>
    </w:p>
    <w:p w:rsidR="00493C5F" w:rsidRDefault="000245AD" w:rsidP="00D75D26">
      <w:pPr>
        <w:spacing w:line="400" w:lineRule="exact"/>
        <w:ind w:firstLineChars="200" w:firstLine="480"/>
        <w:rPr>
          <w:sz w:val="24"/>
          <w:szCs w:val="24"/>
        </w:rPr>
      </w:pPr>
      <w:r w:rsidRPr="00211AB7">
        <w:rPr>
          <w:rFonts w:hint="eastAsia"/>
          <w:sz w:val="24"/>
          <w:szCs w:val="24"/>
        </w:rPr>
        <w:t>各类大师的风景画册以及电子版图片资料</w:t>
      </w:r>
      <w:r>
        <w:rPr>
          <w:rFonts w:hint="eastAsia"/>
          <w:sz w:val="24"/>
          <w:szCs w:val="24"/>
        </w:rPr>
        <w:t>。</w:t>
      </w:r>
    </w:p>
    <w:p w:rsidR="000245AD" w:rsidRDefault="000245AD" w:rsidP="00D75D26">
      <w:pPr>
        <w:spacing w:line="400" w:lineRule="exact"/>
        <w:ind w:firstLineChars="200" w:firstLine="480"/>
        <w:rPr>
          <w:sz w:val="24"/>
          <w:szCs w:val="24"/>
        </w:rPr>
      </w:pPr>
      <w:r>
        <w:rPr>
          <w:rFonts w:hint="eastAsia"/>
          <w:sz w:val="24"/>
          <w:szCs w:val="24"/>
        </w:rPr>
        <w:t>推荐参考书籍：</w:t>
      </w:r>
    </w:p>
    <w:p w:rsidR="0000252F" w:rsidRPr="0000252F" w:rsidRDefault="000245AD" w:rsidP="0000252F">
      <w:pPr>
        <w:widowControl/>
        <w:numPr>
          <w:ilvl w:val="0"/>
          <w:numId w:val="10"/>
        </w:numPr>
        <w:shd w:val="clear" w:color="auto" w:fill="FFFFFF"/>
        <w:spacing w:after="83" w:line="285" w:lineRule="atLeast"/>
        <w:ind w:left="270"/>
        <w:jc w:val="left"/>
        <w:rPr>
          <w:sz w:val="24"/>
          <w:szCs w:val="24"/>
        </w:rPr>
      </w:pPr>
      <w:r w:rsidRPr="0000252F">
        <w:rPr>
          <w:rFonts w:hint="eastAsia"/>
          <w:sz w:val="24"/>
          <w:szCs w:val="24"/>
        </w:rPr>
        <w:t>《</w:t>
      </w:r>
      <w:r w:rsidRPr="0000252F">
        <w:rPr>
          <w:sz w:val="24"/>
          <w:szCs w:val="24"/>
        </w:rPr>
        <w:t>西方经典美术技法译丛</w:t>
      </w:r>
      <w:r w:rsidRPr="0000252F">
        <w:rPr>
          <w:sz w:val="24"/>
          <w:szCs w:val="24"/>
        </w:rPr>
        <w:t>:</w:t>
      </w:r>
      <w:r w:rsidRPr="0000252F">
        <w:rPr>
          <w:sz w:val="24"/>
          <w:szCs w:val="24"/>
        </w:rPr>
        <w:t>油画风景写生与创作</w:t>
      </w:r>
      <w:r w:rsidRPr="0000252F">
        <w:rPr>
          <w:rFonts w:hint="eastAsia"/>
          <w:sz w:val="24"/>
          <w:szCs w:val="24"/>
        </w:rPr>
        <w:t>》</w:t>
      </w:r>
      <w:r w:rsidR="0000252F" w:rsidRPr="0000252F">
        <w:rPr>
          <w:rFonts w:hint="eastAsia"/>
          <w:sz w:val="24"/>
          <w:szCs w:val="24"/>
        </w:rPr>
        <w:t xml:space="preserve"> </w:t>
      </w:r>
      <w:r w:rsidR="0000252F" w:rsidRPr="0000252F">
        <w:rPr>
          <w:sz w:val="24"/>
          <w:szCs w:val="24"/>
        </w:rPr>
        <w:t>出版社</w:t>
      </w:r>
      <w:r w:rsidR="0000252F" w:rsidRPr="0000252F">
        <w:rPr>
          <w:sz w:val="24"/>
          <w:szCs w:val="24"/>
        </w:rPr>
        <w:t>: </w:t>
      </w:r>
      <w:r w:rsidR="0000252F" w:rsidRPr="0000252F">
        <w:rPr>
          <w:sz w:val="24"/>
          <w:szCs w:val="24"/>
        </w:rPr>
        <w:t>上海人民美术出版社</w:t>
      </w:r>
      <w:r w:rsidR="0000252F" w:rsidRPr="0000252F">
        <w:rPr>
          <w:sz w:val="24"/>
          <w:szCs w:val="24"/>
        </w:rPr>
        <w:t xml:space="preserve">; </w:t>
      </w:r>
      <w:r w:rsidR="0000252F" w:rsidRPr="0000252F">
        <w:rPr>
          <w:sz w:val="24"/>
          <w:szCs w:val="24"/>
        </w:rPr>
        <w:t>第</w:t>
      </w:r>
      <w:r w:rsidR="0000252F" w:rsidRPr="0000252F">
        <w:rPr>
          <w:sz w:val="24"/>
          <w:szCs w:val="24"/>
        </w:rPr>
        <w:t>1</w:t>
      </w:r>
      <w:r w:rsidR="0000252F" w:rsidRPr="0000252F">
        <w:rPr>
          <w:sz w:val="24"/>
          <w:szCs w:val="24"/>
        </w:rPr>
        <w:t>版</w:t>
      </w:r>
      <w:r w:rsidR="0000252F" w:rsidRPr="0000252F">
        <w:rPr>
          <w:sz w:val="24"/>
          <w:szCs w:val="24"/>
        </w:rPr>
        <w:t xml:space="preserve"> (2014</w:t>
      </w:r>
      <w:r w:rsidR="0000252F" w:rsidRPr="0000252F">
        <w:rPr>
          <w:sz w:val="24"/>
          <w:szCs w:val="24"/>
        </w:rPr>
        <w:t>年</w:t>
      </w:r>
      <w:r w:rsidR="0000252F" w:rsidRPr="0000252F">
        <w:rPr>
          <w:sz w:val="24"/>
          <w:szCs w:val="24"/>
        </w:rPr>
        <w:t>1</w:t>
      </w:r>
      <w:r w:rsidR="0000252F" w:rsidRPr="0000252F">
        <w:rPr>
          <w:sz w:val="24"/>
          <w:szCs w:val="24"/>
        </w:rPr>
        <w:t>月</w:t>
      </w:r>
      <w:r w:rsidR="0000252F" w:rsidRPr="0000252F">
        <w:rPr>
          <w:sz w:val="24"/>
          <w:szCs w:val="24"/>
        </w:rPr>
        <w:t>1</w:t>
      </w:r>
      <w:r w:rsidR="0000252F" w:rsidRPr="0000252F">
        <w:rPr>
          <w:sz w:val="24"/>
          <w:szCs w:val="24"/>
        </w:rPr>
        <w:t>日</w:t>
      </w:r>
      <w:r w:rsidR="0000252F" w:rsidRPr="0000252F">
        <w:rPr>
          <w:sz w:val="24"/>
          <w:szCs w:val="24"/>
        </w:rPr>
        <w:t>)</w:t>
      </w:r>
    </w:p>
    <w:p w:rsidR="0000252F" w:rsidRPr="0000252F" w:rsidRDefault="0000252F" w:rsidP="0000252F">
      <w:pPr>
        <w:widowControl/>
        <w:numPr>
          <w:ilvl w:val="0"/>
          <w:numId w:val="11"/>
        </w:numPr>
        <w:shd w:val="clear" w:color="auto" w:fill="FFFFFF"/>
        <w:spacing w:after="83" w:line="285" w:lineRule="atLeast"/>
        <w:ind w:left="270"/>
        <w:jc w:val="left"/>
        <w:rPr>
          <w:sz w:val="24"/>
          <w:szCs w:val="24"/>
        </w:rPr>
      </w:pPr>
      <w:r w:rsidRPr="0000252F">
        <w:rPr>
          <w:rFonts w:hint="eastAsia"/>
          <w:sz w:val="24"/>
          <w:szCs w:val="24"/>
        </w:rPr>
        <w:t>《</w:t>
      </w:r>
      <w:r w:rsidRPr="0000252F">
        <w:rPr>
          <w:sz w:val="24"/>
          <w:szCs w:val="24"/>
        </w:rPr>
        <w:t>西方经典美术技法译丛</w:t>
      </w:r>
      <w:r w:rsidRPr="0000252F">
        <w:rPr>
          <w:sz w:val="24"/>
          <w:szCs w:val="24"/>
        </w:rPr>
        <w:t>:</w:t>
      </w:r>
      <w:r w:rsidRPr="0000252F">
        <w:rPr>
          <w:rFonts w:hint="eastAsia"/>
          <w:sz w:val="24"/>
          <w:szCs w:val="24"/>
        </w:rPr>
        <w:t xml:space="preserve"> </w:t>
      </w:r>
      <w:r w:rsidRPr="0000252F">
        <w:rPr>
          <w:sz w:val="24"/>
          <w:szCs w:val="24"/>
        </w:rPr>
        <w:t>油画风景必备手册</w:t>
      </w:r>
      <w:r w:rsidRPr="0000252F">
        <w:rPr>
          <w:rFonts w:hint="eastAsia"/>
          <w:sz w:val="24"/>
          <w:szCs w:val="24"/>
        </w:rPr>
        <w:t>》</w:t>
      </w:r>
      <w:r w:rsidRPr="0000252F">
        <w:rPr>
          <w:rFonts w:hint="eastAsia"/>
          <w:sz w:val="24"/>
          <w:szCs w:val="24"/>
        </w:rPr>
        <w:t xml:space="preserve">  </w:t>
      </w:r>
      <w:r w:rsidRPr="0000252F">
        <w:rPr>
          <w:sz w:val="24"/>
          <w:szCs w:val="24"/>
        </w:rPr>
        <w:t>出版社</w:t>
      </w:r>
      <w:r w:rsidRPr="0000252F">
        <w:rPr>
          <w:sz w:val="24"/>
          <w:szCs w:val="24"/>
        </w:rPr>
        <w:t>: </w:t>
      </w:r>
      <w:r w:rsidRPr="0000252F">
        <w:rPr>
          <w:sz w:val="24"/>
          <w:szCs w:val="24"/>
        </w:rPr>
        <w:t>上海人民美术出版社</w:t>
      </w:r>
      <w:r w:rsidRPr="0000252F">
        <w:rPr>
          <w:sz w:val="24"/>
          <w:szCs w:val="24"/>
        </w:rPr>
        <w:t xml:space="preserve">; </w:t>
      </w:r>
      <w:r w:rsidRPr="0000252F">
        <w:rPr>
          <w:sz w:val="24"/>
          <w:szCs w:val="24"/>
        </w:rPr>
        <w:t>第</w:t>
      </w:r>
      <w:r w:rsidRPr="0000252F">
        <w:rPr>
          <w:sz w:val="24"/>
          <w:szCs w:val="24"/>
        </w:rPr>
        <w:t>1</w:t>
      </w:r>
      <w:r w:rsidRPr="0000252F">
        <w:rPr>
          <w:sz w:val="24"/>
          <w:szCs w:val="24"/>
        </w:rPr>
        <w:t>版</w:t>
      </w:r>
      <w:r w:rsidRPr="0000252F">
        <w:rPr>
          <w:sz w:val="24"/>
          <w:szCs w:val="24"/>
        </w:rPr>
        <w:t xml:space="preserve"> (2014</w:t>
      </w:r>
      <w:r w:rsidRPr="0000252F">
        <w:rPr>
          <w:sz w:val="24"/>
          <w:szCs w:val="24"/>
        </w:rPr>
        <w:t>年</w:t>
      </w:r>
      <w:r w:rsidRPr="0000252F">
        <w:rPr>
          <w:sz w:val="24"/>
          <w:szCs w:val="24"/>
        </w:rPr>
        <w:t>8</w:t>
      </w:r>
      <w:r w:rsidRPr="0000252F">
        <w:rPr>
          <w:sz w:val="24"/>
          <w:szCs w:val="24"/>
        </w:rPr>
        <w:t>月</w:t>
      </w:r>
      <w:r w:rsidRPr="0000252F">
        <w:rPr>
          <w:sz w:val="24"/>
          <w:szCs w:val="24"/>
        </w:rPr>
        <w:t>1</w:t>
      </w:r>
      <w:r w:rsidRPr="0000252F">
        <w:rPr>
          <w:sz w:val="24"/>
          <w:szCs w:val="24"/>
        </w:rPr>
        <w:t>日</w:t>
      </w:r>
      <w:r w:rsidRPr="0000252F">
        <w:rPr>
          <w:sz w:val="24"/>
          <w:szCs w:val="24"/>
        </w:rPr>
        <w:t>)</w:t>
      </w:r>
      <w:r w:rsidRPr="0000252F">
        <w:rPr>
          <w:rFonts w:hint="eastAsia"/>
          <w:sz w:val="24"/>
          <w:szCs w:val="24"/>
        </w:rPr>
        <w:t xml:space="preserve"> </w:t>
      </w:r>
    </w:p>
    <w:p w:rsidR="0000252F" w:rsidRPr="0000252F" w:rsidRDefault="0000252F" w:rsidP="0000252F">
      <w:pPr>
        <w:widowControl/>
        <w:numPr>
          <w:ilvl w:val="0"/>
          <w:numId w:val="10"/>
        </w:numPr>
        <w:shd w:val="clear" w:color="auto" w:fill="FFFFFF"/>
        <w:spacing w:after="83" w:line="285" w:lineRule="atLeast"/>
        <w:ind w:left="270"/>
        <w:jc w:val="left"/>
        <w:rPr>
          <w:sz w:val="24"/>
          <w:szCs w:val="24"/>
        </w:rPr>
      </w:pPr>
      <w:r w:rsidRPr="0000252F">
        <w:rPr>
          <w:rFonts w:hint="eastAsia"/>
          <w:sz w:val="24"/>
          <w:szCs w:val="24"/>
        </w:rPr>
        <w:t>《向大师学画</w:t>
      </w:r>
      <w:r w:rsidRPr="0000252F">
        <w:rPr>
          <w:rFonts w:hint="eastAsia"/>
          <w:sz w:val="24"/>
          <w:szCs w:val="24"/>
        </w:rPr>
        <w:t>:100</w:t>
      </w:r>
      <w:r w:rsidRPr="0000252F">
        <w:rPr>
          <w:rFonts w:hint="eastAsia"/>
          <w:sz w:val="24"/>
          <w:szCs w:val="24"/>
        </w:rPr>
        <w:t>幅经典风景油画》</w:t>
      </w:r>
      <w:r w:rsidRPr="0000252F">
        <w:rPr>
          <w:rFonts w:hint="eastAsia"/>
          <w:sz w:val="24"/>
          <w:szCs w:val="24"/>
        </w:rPr>
        <w:t xml:space="preserve">  </w:t>
      </w:r>
      <w:r w:rsidRPr="0000252F">
        <w:rPr>
          <w:sz w:val="24"/>
          <w:szCs w:val="24"/>
        </w:rPr>
        <w:t>出版社</w:t>
      </w:r>
      <w:r w:rsidRPr="0000252F">
        <w:rPr>
          <w:sz w:val="24"/>
          <w:szCs w:val="24"/>
        </w:rPr>
        <w:t>: </w:t>
      </w:r>
      <w:r w:rsidRPr="0000252F">
        <w:rPr>
          <w:sz w:val="24"/>
          <w:szCs w:val="24"/>
        </w:rPr>
        <w:t>山东美术出版社</w:t>
      </w:r>
      <w:r w:rsidRPr="0000252F">
        <w:rPr>
          <w:sz w:val="24"/>
          <w:szCs w:val="24"/>
        </w:rPr>
        <w:t xml:space="preserve">; </w:t>
      </w:r>
      <w:r w:rsidRPr="0000252F">
        <w:rPr>
          <w:sz w:val="24"/>
          <w:szCs w:val="24"/>
        </w:rPr>
        <w:t>第</w:t>
      </w:r>
      <w:r w:rsidRPr="0000252F">
        <w:rPr>
          <w:sz w:val="24"/>
          <w:szCs w:val="24"/>
        </w:rPr>
        <w:t>1</w:t>
      </w:r>
      <w:r w:rsidRPr="0000252F">
        <w:rPr>
          <w:sz w:val="24"/>
          <w:szCs w:val="24"/>
        </w:rPr>
        <w:t>版</w:t>
      </w:r>
      <w:r w:rsidRPr="0000252F">
        <w:rPr>
          <w:sz w:val="24"/>
          <w:szCs w:val="24"/>
        </w:rPr>
        <w:t xml:space="preserve"> (2014</w:t>
      </w:r>
      <w:r w:rsidRPr="0000252F">
        <w:rPr>
          <w:sz w:val="24"/>
          <w:szCs w:val="24"/>
        </w:rPr>
        <w:t>年</w:t>
      </w:r>
      <w:r w:rsidRPr="0000252F">
        <w:rPr>
          <w:sz w:val="24"/>
          <w:szCs w:val="24"/>
        </w:rPr>
        <w:t>6</w:t>
      </w:r>
      <w:r w:rsidRPr="0000252F">
        <w:rPr>
          <w:sz w:val="24"/>
          <w:szCs w:val="24"/>
        </w:rPr>
        <w:t>月</w:t>
      </w:r>
      <w:r w:rsidRPr="0000252F">
        <w:rPr>
          <w:sz w:val="24"/>
          <w:szCs w:val="24"/>
        </w:rPr>
        <w:t>1</w:t>
      </w:r>
      <w:r w:rsidRPr="0000252F">
        <w:rPr>
          <w:sz w:val="24"/>
          <w:szCs w:val="24"/>
        </w:rPr>
        <w:t>日</w:t>
      </w:r>
      <w:r w:rsidRPr="0000252F">
        <w:rPr>
          <w:sz w:val="24"/>
          <w:szCs w:val="24"/>
        </w:rPr>
        <w:t>)</w:t>
      </w:r>
    </w:p>
    <w:p w:rsidR="000245AD" w:rsidRPr="000245AD" w:rsidRDefault="000245AD" w:rsidP="0000252F">
      <w:pPr>
        <w:spacing w:line="400" w:lineRule="exact"/>
        <w:rPr>
          <w:rFonts w:asciiTheme="minorEastAsia" w:eastAsiaTheme="minorEastAsia" w:hAnsiTheme="minorEastAsia" w:cs="Arial"/>
          <w:color w:val="000000"/>
          <w:kern w:val="0"/>
          <w:sz w:val="24"/>
        </w:rPr>
      </w:pPr>
    </w:p>
    <w:p w:rsidR="00D75D26" w:rsidRPr="004A2F76" w:rsidRDefault="00D75D26" w:rsidP="00D75D26">
      <w:pPr>
        <w:spacing w:line="360" w:lineRule="auto"/>
        <w:rPr>
          <w:rFonts w:asciiTheme="minorEastAsia" w:eastAsiaTheme="minorEastAsia" w:hAnsiTheme="minorEastAsia"/>
          <w:b/>
          <w:sz w:val="28"/>
          <w:szCs w:val="28"/>
        </w:rPr>
      </w:pPr>
      <w:r w:rsidRPr="004A2F76">
        <w:rPr>
          <w:rFonts w:asciiTheme="minorEastAsia" w:eastAsiaTheme="minorEastAsia" w:hAnsiTheme="minorEastAsia" w:hint="eastAsia"/>
          <w:b/>
          <w:sz w:val="28"/>
          <w:szCs w:val="28"/>
        </w:rPr>
        <w:t>九、其他需要说明的事宜</w:t>
      </w:r>
    </w:p>
    <w:p w:rsidR="0000252F" w:rsidRDefault="0000252F" w:rsidP="0000252F">
      <w:pPr>
        <w:pStyle w:val="a7"/>
        <w:ind w:firstLine="480"/>
        <w:rPr>
          <w:rFonts w:hAnsi="宋体" w:cs="宋体"/>
          <w:sz w:val="24"/>
          <w:szCs w:val="24"/>
        </w:rPr>
      </w:pPr>
      <w:r>
        <w:rPr>
          <w:rFonts w:hAnsi="宋体" w:cs="宋体" w:hint="eastAsia"/>
          <w:sz w:val="24"/>
          <w:szCs w:val="24"/>
        </w:rPr>
        <w:t>学生举止要文明有礼，有良好的精神风貌，充分体现我校学生良好的形象，学生要以自己的一言一行来体现我们学校严格规范的管理和文明形象。</w:t>
      </w:r>
    </w:p>
    <w:p w:rsidR="0000252F" w:rsidRDefault="0000252F" w:rsidP="0000252F">
      <w:pPr>
        <w:pStyle w:val="a7"/>
        <w:ind w:firstLineChars="200" w:firstLine="480"/>
        <w:rPr>
          <w:rFonts w:hAnsi="宋体" w:cs="宋体"/>
          <w:sz w:val="24"/>
          <w:szCs w:val="24"/>
        </w:rPr>
      </w:pPr>
      <w:r>
        <w:rPr>
          <w:rFonts w:hAnsi="宋体" w:cs="宋体" w:hint="eastAsia"/>
          <w:sz w:val="24"/>
          <w:szCs w:val="24"/>
        </w:rPr>
        <w:t>1．严格遵守作息时间。出发、集中、返回时间必须严格遵守，不能拖拉影</w:t>
      </w:r>
      <w:r>
        <w:rPr>
          <w:rFonts w:hAnsi="宋体" w:cs="宋体" w:hint="eastAsia"/>
          <w:sz w:val="24"/>
          <w:szCs w:val="24"/>
        </w:rPr>
        <w:lastRenderedPageBreak/>
        <w:t>响整体的时间进程。</w:t>
      </w:r>
    </w:p>
    <w:p w:rsidR="0000252F" w:rsidRDefault="0000252F" w:rsidP="0000252F">
      <w:pPr>
        <w:pStyle w:val="a7"/>
        <w:ind w:firstLineChars="200" w:firstLine="480"/>
        <w:rPr>
          <w:rFonts w:hAnsi="宋体" w:cs="宋体"/>
          <w:sz w:val="24"/>
          <w:szCs w:val="24"/>
        </w:rPr>
      </w:pPr>
      <w:r>
        <w:rPr>
          <w:rFonts w:hAnsi="宋体" w:cs="宋体" w:hint="eastAsia"/>
          <w:sz w:val="24"/>
          <w:szCs w:val="24"/>
        </w:rPr>
        <w:t>2．按照老师指定的范围进行写生作业，按写生小组集队进行写生，不能随意更换地点，如若确有需要更换地方的，必须向老师请示得到批准后方可更换。</w:t>
      </w:r>
    </w:p>
    <w:p w:rsidR="0000252F" w:rsidRDefault="0000252F" w:rsidP="0000252F">
      <w:pPr>
        <w:pStyle w:val="a7"/>
        <w:ind w:firstLineChars="200" w:firstLine="480"/>
        <w:rPr>
          <w:rFonts w:hAnsi="宋体" w:cs="宋体"/>
          <w:sz w:val="24"/>
          <w:szCs w:val="24"/>
        </w:rPr>
      </w:pPr>
      <w:r>
        <w:rPr>
          <w:rFonts w:hAnsi="宋体" w:cs="宋体" w:hint="eastAsia"/>
          <w:sz w:val="24"/>
          <w:szCs w:val="24"/>
        </w:rPr>
        <w:t>3．不在河流边、桥上等危险地方写生，不在河边玩水、</w:t>
      </w:r>
      <w:proofErr w:type="gramStart"/>
      <w:r>
        <w:rPr>
          <w:rFonts w:hAnsi="宋体" w:cs="宋体" w:hint="eastAsia"/>
          <w:sz w:val="24"/>
          <w:szCs w:val="24"/>
        </w:rPr>
        <w:t>不</w:t>
      </w:r>
      <w:proofErr w:type="gramEnd"/>
      <w:r>
        <w:rPr>
          <w:rFonts w:hAnsi="宋体" w:cs="宋体" w:hint="eastAsia"/>
          <w:sz w:val="24"/>
          <w:szCs w:val="24"/>
        </w:rPr>
        <w:t>攀爬树、严禁爬山。</w:t>
      </w:r>
    </w:p>
    <w:p w:rsidR="0000252F" w:rsidRDefault="0000252F" w:rsidP="0000252F">
      <w:pPr>
        <w:pStyle w:val="a7"/>
        <w:ind w:firstLineChars="200" w:firstLine="480"/>
        <w:rPr>
          <w:rFonts w:hAnsi="宋体" w:cs="宋体"/>
          <w:sz w:val="24"/>
          <w:szCs w:val="24"/>
        </w:rPr>
      </w:pPr>
      <w:r>
        <w:rPr>
          <w:rFonts w:hAnsi="宋体" w:cs="宋体" w:hint="eastAsia"/>
          <w:sz w:val="24"/>
          <w:szCs w:val="24"/>
        </w:rPr>
        <w:t>4．按照老师的专业安排认真完成写生作业，要抓住写生的好时机，努力提升自己的专业水平。</w:t>
      </w:r>
    </w:p>
    <w:p w:rsidR="0000252F" w:rsidRDefault="0000252F" w:rsidP="0000252F">
      <w:pPr>
        <w:pStyle w:val="a7"/>
        <w:ind w:firstLineChars="200" w:firstLine="480"/>
        <w:rPr>
          <w:rFonts w:hAnsi="宋体" w:cs="宋体"/>
          <w:sz w:val="24"/>
          <w:szCs w:val="24"/>
        </w:rPr>
      </w:pPr>
      <w:r>
        <w:rPr>
          <w:rFonts w:hAnsi="宋体" w:cs="宋体" w:hint="eastAsia"/>
          <w:sz w:val="24"/>
          <w:szCs w:val="24"/>
        </w:rPr>
        <w:t>5．注意饮食卫生，不吃不洁食品，不随便吃陌生人的食品，严禁食用独自采摘的野生瓜果。早、中、晚餐统一安排，注意就餐文明，不能浪费粮食。</w:t>
      </w:r>
    </w:p>
    <w:p w:rsidR="0000252F" w:rsidRDefault="0000252F" w:rsidP="0000252F">
      <w:pPr>
        <w:pStyle w:val="a7"/>
        <w:ind w:firstLineChars="200" w:firstLine="480"/>
        <w:rPr>
          <w:rFonts w:hAnsi="宋体" w:cs="宋体"/>
          <w:sz w:val="24"/>
          <w:szCs w:val="24"/>
        </w:rPr>
      </w:pPr>
      <w:r>
        <w:rPr>
          <w:rFonts w:hAnsi="宋体" w:cs="宋体" w:hint="eastAsia"/>
          <w:sz w:val="24"/>
          <w:szCs w:val="24"/>
        </w:rPr>
        <w:t>6．统一住宿，同寝室同学要团结友好，互相体谅，互相帮助，搞好卫生值日，注意自己的文明举止，不能损坏宿舍区的财物，文明住宿。</w:t>
      </w:r>
    </w:p>
    <w:p w:rsidR="0000252F" w:rsidRDefault="0000252F" w:rsidP="0000252F">
      <w:pPr>
        <w:pStyle w:val="a7"/>
        <w:ind w:firstLineChars="200" w:firstLine="480"/>
        <w:rPr>
          <w:rFonts w:hAnsi="宋体" w:cs="宋体"/>
          <w:sz w:val="24"/>
          <w:szCs w:val="24"/>
        </w:rPr>
      </w:pPr>
      <w:r>
        <w:rPr>
          <w:rFonts w:hAnsi="宋体" w:cs="宋体" w:hint="eastAsia"/>
          <w:sz w:val="24"/>
          <w:szCs w:val="24"/>
        </w:rPr>
        <w:t>7．讲文明礼貌，与当地群众友好相处，不随手</w:t>
      </w:r>
      <w:proofErr w:type="gramStart"/>
      <w:r>
        <w:rPr>
          <w:rFonts w:hAnsi="宋体" w:cs="宋体" w:hint="eastAsia"/>
          <w:sz w:val="24"/>
          <w:szCs w:val="24"/>
        </w:rPr>
        <w:t>拿当地</w:t>
      </w:r>
      <w:proofErr w:type="gramEnd"/>
      <w:r>
        <w:rPr>
          <w:rFonts w:hAnsi="宋体" w:cs="宋体" w:hint="eastAsia"/>
          <w:sz w:val="24"/>
          <w:szCs w:val="24"/>
        </w:rPr>
        <w:t>群众的物品，保护环人人有责，不乱摘花草，不采摘瓜果，不随手乱扔垃圾，每人自带垃圾袋，保持环境整洁。展示我们学校学生的文明风采。</w:t>
      </w:r>
    </w:p>
    <w:p w:rsidR="0000252F" w:rsidRDefault="0000252F" w:rsidP="0000252F">
      <w:pPr>
        <w:pStyle w:val="a7"/>
        <w:ind w:firstLineChars="200" w:firstLine="480"/>
        <w:rPr>
          <w:rFonts w:hAnsi="宋体" w:cs="宋体"/>
          <w:sz w:val="24"/>
          <w:szCs w:val="24"/>
        </w:rPr>
      </w:pPr>
      <w:r>
        <w:rPr>
          <w:rFonts w:hAnsi="宋体" w:cs="宋体" w:hint="eastAsia"/>
          <w:sz w:val="24"/>
          <w:szCs w:val="24"/>
        </w:rPr>
        <w:t>8．根据自己的身体状况，带好相应的药物，如若有特殊身体状况，如胃病，必须备足药，还可以准备一些止泻药、感冒药、疮可贴等。季节交替气候变化大，请带好衣服。</w:t>
      </w:r>
    </w:p>
    <w:p w:rsidR="0000252F" w:rsidRPr="00211AB7" w:rsidRDefault="0000252F" w:rsidP="0000252F">
      <w:pPr>
        <w:ind w:leftChars="200" w:left="420" w:firstLineChars="200" w:firstLine="480"/>
        <w:rPr>
          <w:sz w:val="24"/>
          <w:szCs w:val="24"/>
        </w:rPr>
      </w:pPr>
    </w:p>
    <w:p w:rsidR="004828F1" w:rsidRPr="004A2F76" w:rsidRDefault="00D75D26" w:rsidP="004A2F76">
      <w:pPr>
        <w:spacing w:line="400" w:lineRule="exact"/>
        <w:ind w:firstLineChars="200" w:firstLine="480"/>
        <w:rPr>
          <w:rFonts w:asciiTheme="minorEastAsia" w:eastAsiaTheme="minorEastAsia" w:hAnsiTheme="minorEastAsia"/>
        </w:rPr>
      </w:pPr>
      <w:r w:rsidRPr="004A2F76">
        <w:rPr>
          <w:rFonts w:asciiTheme="minorEastAsia" w:eastAsiaTheme="minorEastAsia" w:hAnsiTheme="minorEastAsia" w:cs="Arial" w:hint="eastAsia"/>
          <w:color w:val="000000"/>
          <w:kern w:val="0"/>
          <w:sz w:val="24"/>
        </w:rPr>
        <w:t>。</w:t>
      </w:r>
    </w:p>
    <w:sectPr w:rsidR="004828F1" w:rsidRPr="004A2F76" w:rsidSect="004828F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3CAB" w:rsidRDefault="00513CAB" w:rsidP="005C127D">
      <w:r>
        <w:separator/>
      </w:r>
    </w:p>
  </w:endnote>
  <w:endnote w:type="continuationSeparator" w:id="0">
    <w:p w:rsidR="00513CAB" w:rsidRDefault="00513CAB" w:rsidP="005C12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3CAB" w:rsidRDefault="00513CAB" w:rsidP="005C127D">
      <w:r>
        <w:separator/>
      </w:r>
    </w:p>
  </w:footnote>
  <w:footnote w:type="continuationSeparator" w:id="0">
    <w:p w:rsidR="00513CAB" w:rsidRDefault="00513CAB" w:rsidP="005C127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A275B"/>
    <w:multiLevelType w:val="hybridMultilevel"/>
    <w:tmpl w:val="ECB6C10E"/>
    <w:lvl w:ilvl="0" w:tplc="C3D8AB7E">
      <w:start w:val="1"/>
      <w:numFmt w:val="japaneseCounting"/>
      <w:lvlText w:val="第%1章"/>
      <w:lvlJc w:val="left"/>
      <w:pPr>
        <w:ind w:left="1230" w:hanging="765"/>
      </w:pPr>
      <w:rPr>
        <w:rFonts w:hint="default"/>
        <w:b w:val="0"/>
      </w:rPr>
    </w:lvl>
    <w:lvl w:ilvl="1" w:tplc="04090019" w:tentative="1">
      <w:start w:val="1"/>
      <w:numFmt w:val="lowerLetter"/>
      <w:lvlText w:val="%2)"/>
      <w:lvlJc w:val="left"/>
      <w:pPr>
        <w:ind w:left="1305" w:hanging="420"/>
      </w:pPr>
    </w:lvl>
    <w:lvl w:ilvl="2" w:tplc="0409001B" w:tentative="1">
      <w:start w:val="1"/>
      <w:numFmt w:val="lowerRoman"/>
      <w:lvlText w:val="%3."/>
      <w:lvlJc w:val="right"/>
      <w:pPr>
        <w:ind w:left="1725" w:hanging="420"/>
      </w:pPr>
    </w:lvl>
    <w:lvl w:ilvl="3" w:tplc="0409000F" w:tentative="1">
      <w:start w:val="1"/>
      <w:numFmt w:val="decimal"/>
      <w:lvlText w:val="%4."/>
      <w:lvlJc w:val="left"/>
      <w:pPr>
        <w:ind w:left="2145" w:hanging="420"/>
      </w:pPr>
    </w:lvl>
    <w:lvl w:ilvl="4" w:tplc="04090019" w:tentative="1">
      <w:start w:val="1"/>
      <w:numFmt w:val="lowerLetter"/>
      <w:lvlText w:val="%5)"/>
      <w:lvlJc w:val="left"/>
      <w:pPr>
        <w:ind w:left="2565" w:hanging="420"/>
      </w:pPr>
    </w:lvl>
    <w:lvl w:ilvl="5" w:tplc="0409001B" w:tentative="1">
      <w:start w:val="1"/>
      <w:numFmt w:val="lowerRoman"/>
      <w:lvlText w:val="%6."/>
      <w:lvlJc w:val="right"/>
      <w:pPr>
        <w:ind w:left="2985" w:hanging="420"/>
      </w:pPr>
    </w:lvl>
    <w:lvl w:ilvl="6" w:tplc="0409000F" w:tentative="1">
      <w:start w:val="1"/>
      <w:numFmt w:val="decimal"/>
      <w:lvlText w:val="%7."/>
      <w:lvlJc w:val="left"/>
      <w:pPr>
        <w:ind w:left="3405" w:hanging="420"/>
      </w:pPr>
    </w:lvl>
    <w:lvl w:ilvl="7" w:tplc="04090019" w:tentative="1">
      <w:start w:val="1"/>
      <w:numFmt w:val="lowerLetter"/>
      <w:lvlText w:val="%8)"/>
      <w:lvlJc w:val="left"/>
      <w:pPr>
        <w:ind w:left="3825" w:hanging="420"/>
      </w:pPr>
    </w:lvl>
    <w:lvl w:ilvl="8" w:tplc="0409001B" w:tentative="1">
      <w:start w:val="1"/>
      <w:numFmt w:val="lowerRoman"/>
      <w:lvlText w:val="%9."/>
      <w:lvlJc w:val="right"/>
      <w:pPr>
        <w:ind w:left="4245" w:hanging="420"/>
      </w:pPr>
    </w:lvl>
  </w:abstractNum>
  <w:abstractNum w:abstractNumId="1">
    <w:nsid w:val="030876AB"/>
    <w:multiLevelType w:val="multilevel"/>
    <w:tmpl w:val="871A89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F5958AB"/>
    <w:multiLevelType w:val="hybridMultilevel"/>
    <w:tmpl w:val="A2BEE4F8"/>
    <w:lvl w:ilvl="0" w:tplc="AD3A3080">
      <w:start w:val="1"/>
      <w:numFmt w:val="decimal"/>
      <w:lvlText w:val="%1、"/>
      <w:lvlJc w:val="left"/>
      <w:pPr>
        <w:ind w:left="825" w:hanging="360"/>
      </w:pPr>
      <w:rPr>
        <w:rFonts w:ascii="宋体" w:eastAsia="宋体" w:hAnsi="宋体" w:hint="default"/>
      </w:rPr>
    </w:lvl>
    <w:lvl w:ilvl="1" w:tplc="04090019" w:tentative="1">
      <w:start w:val="1"/>
      <w:numFmt w:val="lowerLetter"/>
      <w:lvlText w:val="%2)"/>
      <w:lvlJc w:val="left"/>
      <w:pPr>
        <w:ind w:left="1305" w:hanging="420"/>
      </w:pPr>
    </w:lvl>
    <w:lvl w:ilvl="2" w:tplc="0409001B" w:tentative="1">
      <w:start w:val="1"/>
      <w:numFmt w:val="lowerRoman"/>
      <w:lvlText w:val="%3."/>
      <w:lvlJc w:val="right"/>
      <w:pPr>
        <w:ind w:left="1725" w:hanging="420"/>
      </w:pPr>
    </w:lvl>
    <w:lvl w:ilvl="3" w:tplc="0409000F" w:tentative="1">
      <w:start w:val="1"/>
      <w:numFmt w:val="decimal"/>
      <w:lvlText w:val="%4."/>
      <w:lvlJc w:val="left"/>
      <w:pPr>
        <w:ind w:left="2145" w:hanging="420"/>
      </w:pPr>
    </w:lvl>
    <w:lvl w:ilvl="4" w:tplc="04090019" w:tentative="1">
      <w:start w:val="1"/>
      <w:numFmt w:val="lowerLetter"/>
      <w:lvlText w:val="%5)"/>
      <w:lvlJc w:val="left"/>
      <w:pPr>
        <w:ind w:left="2565" w:hanging="420"/>
      </w:pPr>
    </w:lvl>
    <w:lvl w:ilvl="5" w:tplc="0409001B" w:tentative="1">
      <w:start w:val="1"/>
      <w:numFmt w:val="lowerRoman"/>
      <w:lvlText w:val="%6."/>
      <w:lvlJc w:val="right"/>
      <w:pPr>
        <w:ind w:left="2985" w:hanging="420"/>
      </w:pPr>
    </w:lvl>
    <w:lvl w:ilvl="6" w:tplc="0409000F" w:tentative="1">
      <w:start w:val="1"/>
      <w:numFmt w:val="decimal"/>
      <w:lvlText w:val="%7."/>
      <w:lvlJc w:val="left"/>
      <w:pPr>
        <w:ind w:left="3405" w:hanging="420"/>
      </w:pPr>
    </w:lvl>
    <w:lvl w:ilvl="7" w:tplc="04090019" w:tentative="1">
      <w:start w:val="1"/>
      <w:numFmt w:val="lowerLetter"/>
      <w:lvlText w:val="%8)"/>
      <w:lvlJc w:val="left"/>
      <w:pPr>
        <w:ind w:left="3825" w:hanging="420"/>
      </w:pPr>
    </w:lvl>
    <w:lvl w:ilvl="8" w:tplc="0409001B" w:tentative="1">
      <w:start w:val="1"/>
      <w:numFmt w:val="lowerRoman"/>
      <w:lvlText w:val="%9."/>
      <w:lvlJc w:val="right"/>
      <w:pPr>
        <w:ind w:left="4245" w:hanging="420"/>
      </w:pPr>
    </w:lvl>
  </w:abstractNum>
  <w:abstractNum w:abstractNumId="3">
    <w:nsid w:val="2325080E"/>
    <w:multiLevelType w:val="hybridMultilevel"/>
    <w:tmpl w:val="75BC45FE"/>
    <w:lvl w:ilvl="0" w:tplc="04090001">
      <w:start w:val="1"/>
      <w:numFmt w:val="bullet"/>
      <w:lvlText w:val=""/>
      <w:lvlJc w:val="left"/>
      <w:pPr>
        <w:tabs>
          <w:tab w:val="num" w:pos="987"/>
        </w:tabs>
        <w:ind w:left="987" w:hanging="420"/>
      </w:pPr>
      <w:rPr>
        <w:rFonts w:ascii="Wingdings" w:hAnsi="Wingdings" w:hint="default"/>
      </w:rPr>
    </w:lvl>
    <w:lvl w:ilvl="1" w:tplc="04090003" w:tentative="1">
      <w:start w:val="1"/>
      <w:numFmt w:val="bullet"/>
      <w:lvlText w:val=""/>
      <w:lvlJc w:val="left"/>
      <w:pPr>
        <w:tabs>
          <w:tab w:val="num" w:pos="1320"/>
        </w:tabs>
        <w:ind w:left="1320" w:hanging="420"/>
      </w:pPr>
      <w:rPr>
        <w:rFonts w:ascii="Wingdings" w:hAnsi="Wingdings" w:hint="default"/>
      </w:rPr>
    </w:lvl>
    <w:lvl w:ilvl="2" w:tplc="04090005"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3" w:tentative="1">
      <w:start w:val="1"/>
      <w:numFmt w:val="bullet"/>
      <w:lvlText w:val=""/>
      <w:lvlJc w:val="left"/>
      <w:pPr>
        <w:tabs>
          <w:tab w:val="num" w:pos="2580"/>
        </w:tabs>
        <w:ind w:left="2580" w:hanging="420"/>
      </w:pPr>
      <w:rPr>
        <w:rFonts w:ascii="Wingdings" w:hAnsi="Wingdings" w:hint="default"/>
      </w:rPr>
    </w:lvl>
    <w:lvl w:ilvl="5" w:tplc="04090005"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3" w:tentative="1">
      <w:start w:val="1"/>
      <w:numFmt w:val="bullet"/>
      <w:lvlText w:val=""/>
      <w:lvlJc w:val="left"/>
      <w:pPr>
        <w:tabs>
          <w:tab w:val="num" w:pos="3840"/>
        </w:tabs>
        <w:ind w:left="3840" w:hanging="420"/>
      </w:pPr>
      <w:rPr>
        <w:rFonts w:ascii="Wingdings" w:hAnsi="Wingdings" w:hint="default"/>
      </w:rPr>
    </w:lvl>
    <w:lvl w:ilvl="8" w:tplc="04090005" w:tentative="1">
      <w:start w:val="1"/>
      <w:numFmt w:val="bullet"/>
      <w:lvlText w:val=""/>
      <w:lvlJc w:val="left"/>
      <w:pPr>
        <w:tabs>
          <w:tab w:val="num" w:pos="4260"/>
        </w:tabs>
        <w:ind w:left="4260" w:hanging="420"/>
      </w:pPr>
      <w:rPr>
        <w:rFonts w:ascii="Wingdings" w:hAnsi="Wingdings" w:hint="default"/>
      </w:rPr>
    </w:lvl>
  </w:abstractNum>
  <w:abstractNum w:abstractNumId="4">
    <w:nsid w:val="32AF341A"/>
    <w:multiLevelType w:val="hybridMultilevel"/>
    <w:tmpl w:val="318E78AE"/>
    <w:lvl w:ilvl="0" w:tplc="E9948956">
      <w:start w:val="1"/>
      <w:numFmt w:val="japaneseCounting"/>
      <w:lvlText w:val="%1、"/>
      <w:lvlJc w:val="left"/>
      <w:pPr>
        <w:ind w:left="957" w:hanging="39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nsid w:val="339C1643"/>
    <w:multiLevelType w:val="hybridMultilevel"/>
    <w:tmpl w:val="B37E6232"/>
    <w:lvl w:ilvl="0" w:tplc="7C5AFC1E">
      <w:start w:val="1"/>
      <w:numFmt w:val="decimal"/>
      <w:lvlText w:val="%1、"/>
      <w:lvlJc w:val="left"/>
      <w:pPr>
        <w:tabs>
          <w:tab w:val="num" w:pos="900"/>
        </w:tabs>
        <w:ind w:left="900" w:hanging="420"/>
      </w:pPr>
      <w:rPr>
        <w:rFonts w:ascii="宋体" w:eastAsia="宋体" w:hAnsi="宋体" w:cs="Arial"/>
      </w:rPr>
    </w:lvl>
    <w:lvl w:ilvl="1" w:tplc="04090003" w:tentative="1">
      <w:start w:val="1"/>
      <w:numFmt w:val="bullet"/>
      <w:lvlText w:val=""/>
      <w:lvlJc w:val="left"/>
      <w:pPr>
        <w:tabs>
          <w:tab w:val="num" w:pos="1320"/>
        </w:tabs>
        <w:ind w:left="1320" w:hanging="420"/>
      </w:pPr>
      <w:rPr>
        <w:rFonts w:ascii="Wingdings" w:hAnsi="Wingdings" w:hint="default"/>
      </w:rPr>
    </w:lvl>
    <w:lvl w:ilvl="2" w:tplc="04090005"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3" w:tentative="1">
      <w:start w:val="1"/>
      <w:numFmt w:val="bullet"/>
      <w:lvlText w:val=""/>
      <w:lvlJc w:val="left"/>
      <w:pPr>
        <w:tabs>
          <w:tab w:val="num" w:pos="2580"/>
        </w:tabs>
        <w:ind w:left="2580" w:hanging="420"/>
      </w:pPr>
      <w:rPr>
        <w:rFonts w:ascii="Wingdings" w:hAnsi="Wingdings" w:hint="default"/>
      </w:rPr>
    </w:lvl>
    <w:lvl w:ilvl="5" w:tplc="04090005"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3" w:tentative="1">
      <w:start w:val="1"/>
      <w:numFmt w:val="bullet"/>
      <w:lvlText w:val=""/>
      <w:lvlJc w:val="left"/>
      <w:pPr>
        <w:tabs>
          <w:tab w:val="num" w:pos="3840"/>
        </w:tabs>
        <w:ind w:left="3840" w:hanging="420"/>
      </w:pPr>
      <w:rPr>
        <w:rFonts w:ascii="Wingdings" w:hAnsi="Wingdings" w:hint="default"/>
      </w:rPr>
    </w:lvl>
    <w:lvl w:ilvl="8" w:tplc="04090005" w:tentative="1">
      <w:start w:val="1"/>
      <w:numFmt w:val="bullet"/>
      <w:lvlText w:val=""/>
      <w:lvlJc w:val="left"/>
      <w:pPr>
        <w:tabs>
          <w:tab w:val="num" w:pos="4260"/>
        </w:tabs>
        <w:ind w:left="4260" w:hanging="420"/>
      </w:pPr>
      <w:rPr>
        <w:rFonts w:ascii="Wingdings" w:hAnsi="Wingdings" w:hint="default"/>
      </w:rPr>
    </w:lvl>
  </w:abstractNum>
  <w:abstractNum w:abstractNumId="6">
    <w:nsid w:val="399D75ED"/>
    <w:multiLevelType w:val="hybridMultilevel"/>
    <w:tmpl w:val="5614AAC0"/>
    <w:lvl w:ilvl="0" w:tplc="34D427C0">
      <w:start w:val="1"/>
      <w:numFmt w:val="decimal"/>
      <w:lvlText w:val="%1、"/>
      <w:lvlJc w:val="left"/>
      <w:pPr>
        <w:ind w:left="825" w:hanging="360"/>
      </w:pPr>
      <w:rPr>
        <w:rFonts w:hint="default"/>
      </w:rPr>
    </w:lvl>
    <w:lvl w:ilvl="1" w:tplc="04090019" w:tentative="1">
      <w:start w:val="1"/>
      <w:numFmt w:val="lowerLetter"/>
      <w:lvlText w:val="%2)"/>
      <w:lvlJc w:val="left"/>
      <w:pPr>
        <w:ind w:left="1305" w:hanging="420"/>
      </w:pPr>
    </w:lvl>
    <w:lvl w:ilvl="2" w:tplc="0409001B" w:tentative="1">
      <w:start w:val="1"/>
      <w:numFmt w:val="lowerRoman"/>
      <w:lvlText w:val="%3."/>
      <w:lvlJc w:val="right"/>
      <w:pPr>
        <w:ind w:left="1725" w:hanging="420"/>
      </w:pPr>
    </w:lvl>
    <w:lvl w:ilvl="3" w:tplc="0409000F" w:tentative="1">
      <w:start w:val="1"/>
      <w:numFmt w:val="decimal"/>
      <w:lvlText w:val="%4."/>
      <w:lvlJc w:val="left"/>
      <w:pPr>
        <w:ind w:left="2145" w:hanging="420"/>
      </w:pPr>
    </w:lvl>
    <w:lvl w:ilvl="4" w:tplc="04090019" w:tentative="1">
      <w:start w:val="1"/>
      <w:numFmt w:val="lowerLetter"/>
      <w:lvlText w:val="%5)"/>
      <w:lvlJc w:val="left"/>
      <w:pPr>
        <w:ind w:left="2565" w:hanging="420"/>
      </w:pPr>
    </w:lvl>
    <w:lvl w:ilvl="5" w:tplc="0409001B" w:tentative="1">
      <w:start w:val="1"/>
      <w:numFmt w:val="lowerRoman"/>
      <w:lvlText w:val="%6."/>
      <w:lvlJc w:val="right"/>
      <w:pPr>
        <w:ind w:left="2985" w:hanging="420"/>
      </w:pPr>
    </w:lvl>
    <w:lvl w:ilvl="6" w:tplc="0409000F" w:tentative="1">
      <w:start w:val="1"/>
      <w:numFmt w:val="decimal"/>
      <w:lvlText w:val="%7."/>
      <w:lvlJc w:val="left"/>
      <w:pPr>
        <w:ind w:left="3405" w:hanging="420"/>
      </w:pPr>
    </w:lvl>
    <w:lvl w:ilvl="7" w:tplc="04090019" w:tentative="1">
      <w:start w:val="1"/>
      <w:numFmt w:val="lowerLetter"/>
      <w:lvlText w:val="%8)"/>
      <w:lvlJc w:val="left"/>
      <w:pPr>
        <w:ind w:left="3825" w:hanging="420"/>
      </w:pPr>
    </w:lvl>
    <w:lvl w:ilvl="8" w:tplc="0409001B" w:tentative="1">
      <w:start w:val="1"/>
      <w:numFmt w:val="lowerRoman"/>
      <w:lvlText w:val="%9."/>
      <w:lvlJc w:val="right"/>
      <w:pPr>
        <w:ind w:left="4245" w:hanging="420"/>
      </w:pPr>
    </w:lvl>
  </w:abstractNum>
  <w:abstractNum w:abstractNumId="7">
    <w:nsid w:val="43E72BB4"/>
    <w:multiLevelType w:val="hybridMultilevel"/>
    <w:tmpl w:val="5C1AD0C6"/>
    <w:lvl w:ilvl="0" w:tplc="ECB8D93C">
      <w:start w:val="1"/>
      <w:numFmt w:val="bullet"/>
      <w:lvlText w:val=""/>
      <w:lvlJc w:val="left"/>
      <w:pPr>
        <w:tabs>
          <w:tab w:val="num" w:pos="900"/>
        </w:tabs>
        <w:ind w:left="900" w:hanging="420"/>
      </w:pPr>
      <w:rPr>
        <w:rFonts w:ascii="Wingdings" w:hAnsi="Wingdings"/>
      </w:rPr>
    </w:lvl>
    <w:lvl w:ilvl="1" w:tplc="04090003" w:tentative="1">
      <w:start w:val="1"/>
      <w:numFmt w:val="bullet"/>
      <w:lvlText w:val=""/>
      <w:lvlJc w:val="left"/>
      <w:pPr>
        <w:tabs>
          <w:tab w:val="num" w:pos="1320"/>
        </w:tabs>
        <w:ind w:left="1320" w:hanging="420"/>
      </w:pPr>
      <w:rPr>
        <w:rFonts w:ascii="Wingdings" w:hAnsi="Wingdings" w:hint="default"/>
      </w:rPr>
    </w:lvl>
    <w:lvl w:ilvl="2" w:tplc="04090005"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3" w:tentative="1">
      <w:start w:val="1"/>
      <w:numFmt w:val="bullet"/>
      <w:lvlText w:val=""/>
      <w:lvlJc w:val="left"/>
      <w:pPr>
        <w:tabs>
          <w:tab w:val="num" w:pos="2580"/>
        </w:tabs>
        <w:ind w:left="2580" w:hanging="420"/>
      </w:pPr>
      <w:rPr>
        <w:rFonts w:ascii="Wingdings" w:hAnsi="Wingdings" w:hint="default"/>
      </w:rPr>
    </w:lvl>
    <w:lvl w:ilvl="5" w:tplc="04090005"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3" w:tentative="1">
      <w:start w:val="1"/>
      <w:numFmt w:val="bullet"/>
      <w:lvlText w:val=""/>
      <w:lvlJc w:val="left"/>
      <w:pPr>
        <w:tabs>
          <w:tab w:val="num" w:pos="3840"/>
        </w:tabs>
        <w:ind w:left="3840" w:hanging="420"/>
      </w:pPr>
      <w:rPr>
        <w:rFonts w:ascii="Wingdings" w:hAnsi="Wingdings" w:hint="default"/>
      </w:rPr>
    </w:lvl>
    <w:lvl w:ilvl="8" w:tplc="04090005" w:tentative="1">
      <w:start w:val="1"/>
      <w:numFmt w:val="bullet"/>
      <w:lvlText w:val=""/>
      <w:lvlJc w:val="left"/>
      <w:pPr>
        <w:tabs>
          <w:tab w:val="num" w:pos="4260"/>
        </w:tabs>
        <w:ind w:left="4260" w:hanging="420"/>
      </w:pPr>
      <w:rPr>
        <w:rFonts w:ascii="Wingdings" w:hAnsi="Wingdings" w:hint="default"/>
      </w:rPr>
    </w:lvl>
  </w:abstractNum>
  <w:abstractNum w:abstractNumId="8">
    <w:nsid w:val="4AE5023A"/>
    <w:multiLevelType w:val="multilevel"/>
    <w:tmpl w:val="49FA6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8CE22C3"/>
    <w:multiLevelType w:val="hybridMultilevel"/>
    <w:tmpl w:val="6D00F4B6"/>
    <w:lvl w:ilvl="0" w:tplc="504CD9A6">
      <w:start w:val="1"/>
      <w:numFmt w:val="decimal"/>
      <w:lvlText w:val="%1、"/>
      <w:lvlJc w:val="left"/>
      <w:pPr>
        <w:ind w:left="825" w:hanging="360"/>
      </w:pPr>
      <w:rPr>
        <w:rFonts w:hint="default"/>
      </w:rPr>
    </w:lvl>
    <w:lvl w:ilvl="1" w:tplc="04090019" w:tentative="1">
      <w:start w:val="1"/>
      <w:numFmt w:val="lowerLetter"/>
      <w:lvlText w:val="%2)"/>
      <w:lvlJc w:val="left"/>
      <w:pPr>
        <w:ind w:left="1305" w:hanging="420"/>
      </w:pPr>
    </w:lvl>
    <w:lvl w:ilvl="2" w:tplc="0409001B" w:tentative="1">
      <w:start w:val="1"/>
      <w:numFmt w:val="lowerRoman"/>
      <w:lvlText w:val="%3."/>
      <w:lvlJc w:val="right"/>
      <w:pPr>
        <w:ind w:left="1725" w:hanging="420"/>
      </w:pPr>
    </w:lvl>
    <w:lvl w:ilvl="3" w:tplc="0409000F" w:tentative="1">
      <w:start w:val="1"/>
      <w:numFmt w:val="decimal"/>
      <w:lvlText w:val="%4."/>
      <w:lvlJc w:val="left"/>
      <w:pPr>
        <w:ind w:left="2145" w:hanging="420"/>
      </w:pPr>
    </w:lvl>
    <w:lvl w:ilvl="4" w:tplc="04090019" w:tentative="1">
      <w:start w:val="1"/>
      <w:numFmt w:val="lowerLetter"/>
      <w:lvlText w:val="%5)"/>
      <w:lvlJc w:val="left"/>
      <w:pPr>
        <w:ind w:left="2565" w:hanging="420"/>
      </w:pPr>
    </w:lvl>
    <w:lvl w:ilvl="5" w:tplc="0409001B" w:tentative="1">
      <w:start w:val="1"/>
      <w:numFmt w:val="lowerRoman"/>
      <w:lvlText w:val="%6."/>
      <w:lvlJc w:val="right"/>
      <w:pPr>
        <w:ind w:left="2985" w:hanging="420"/>
      </w:pPr>
    </w:lvl>
    <w:lvl w:ilvl="6" w:tplc="0409000F" w:tentative="1">
      <w:start w:val="1"/>
      <w:numFmt w:val="decimal"/>
      <w:lvlText w:val="%7."/>
      <w:lvlJc w:val="left"/>
      <w:pPr>
        <w:ind w:left="3405" w:hanging="420"/>
      </w:pPr>
    </w:lvl>
    <w:lvl w:ilvl="7" w:tplc="04090019" w:tentative="1">
      <w:start w:val="1"/>
      <w:numFmt w:val="lowerLetter"/>
      <w:lvlText w:val="%8)"/>
      <w:lvlJc w:val="left"/>
      <w:pPr>
        <w:ind w:left="3825" w:hanging="420"/>
      </w:pPr>
    </w:lvl>
    <w:lvl w:ilvl="8" w:tplc="0409001B" w:tentative="1">
      <w:start w:val="1"/>
      <w:numFmt w:val="lowerRoman"/>
      <w:lvlText w:val="%9."/>
      <w:lvlJc w:val="right"/>
      <w:pPr>
        <w:ind w:left="4245" w:hanging="420"/>
      </w:pPr>
    </w:lvl>
  </w:abstractNum>
  <w:abstractNum w:abstractNumId="10">
    <w:nsid w:val="6D4B1469"/>
    <w:multiLevelType w:val="hybridMultilevel"/>
    <w:tmpl w:val="95CACFDE"/>
    <w:lvl w:ilvl="0" w:tplc="6A80315A">
      <w:start w:val="1"/>
      <w:numFmt w:val="decimal"/>
      <w:lvlText w:val="%1、"/>
      <w:lvlJc w:val="left"/>
      <w:pPr>
        <w:ind w:left="825" w:hanging="360"/>
      </w:pPr>
      <w:rPr>
        <w:rFonts w:hint="default"/>
      </w:rPr>
    </w:lvl>
    <w:lvl w:ilvl="1" w:tplc="04090019" w:tentative="1">
      <w:start w:val="1"/>
      <w:numFmt w:val="lowerLetter"/>
      <w:lvlText w:val="%2)"/>
      <w:lvlJc w:val="left"/>
      <w:pPr>
        <w:ind w:left="1305" w:hanging="420"/>
      </w:pPr>
    </w:lvl>
    <w:lvl w:ilvl="2" w:tplc="0409001B" w:tentative="1">
      <w:start w:val="1"/>
      <w:numFmt w:val="lowerRoman"/>
      <w:lvlText w:val="%3."/>
      <w:lvlJc w:val="right"/>
      <w:pPr>
        <w:ind w:left="1725" w:hanging="420"/>
      </w:pPr>
    </w:lvl>
    <w:lvl w:ilvl="3" w:tplc="0409000F" w:tentative="1">
      <w:start w:val="1"/>
      <w:numFmt w:val="decimal"/>
      <w:lvlText w:val="%4."/>
      <w:lvlJc w:val="left"/>
      <w:pPr>
        <w:ind w:left="2145" w:hanging="420"/>
      </w:pPr>
    </w:lvl>
    <w:lvl w:ilvl="4" w:tplc="04090019" w:tentative="1">
      <w:start w:val="1"/>
      <w:numFmt w:val="lowerLetter"/>
      <w:lvlText w:val="%5)"/>
      <w:lvlJc w:val="left"/>
      <w:pPr>
        <w:ind w:left="2565" w:hanging="420"/>
      </w:pPr>
    </w:lvl>
    <w:lvl w:ilvl="5" w:tplc="0409001B" w:tentative="1">
      <w:start w:val="1"/>
      <w:numFmt w:val="lowerRoman"/>
      <w:lvlText w:val="%6."/>
      <w:lvlJc w:val="right"/>
      <w:pPr>
        <w:ind w:left="2985" w:hanging="420"/>
      </w:pPr>
    </w:lvl>
    <w:lvl w:ilvl="6" w:tplc="0409000F" w:tentative="1">
      <w:start w:val="1"/>
      <w:numFmt w:val="decimal"/>
      <w:lvlText w:val="%7."/>
      <w:lvlJc w:val="left"/>
      <w:pPr>
        <w:ind w:left="3405" w:hanging="420"/>
      </w:pPr>
    </w:lvl>
    <w:lvl w:ilvl="7" w:tplc="04090019" w:tentative="1">
      <w:start w:val="1"/>
      <w:numFmt w:val="lowerLetter"/>
      <w:lvlText w:val="%8)"/>
      <w:lvlJc w:val="left"/>
      <w:pPr>
        <w:ind w:left="3825" w:hanging="420"/>
      </w:pPr>
    </w:lvl>
    <w:lvl w:ilvl="8" w:tplc="0409001B" w:tentative="1">
      <w:start w:val="1"/>
      <w:numFmt w:val="lowerRoman"/>
      <w:lvlText w:val="%9."/>
      <w:lvlJc w:val="right"/>
      <w:pPr>
        <w:ind w:left="4245" w:hanging="420"/>
      </w:pPr>
    </w:lvl>
  </w:abstractNum>
  <w:num w:numId="1">
    <w:abstractNumId w:val="7"/>
  </w:num>
  <w:num w:numId="2">
    <w:abstractNumId w:val="3"/>
  </w:num>
  <w:num w:numId="3">
    <w:abstractNumId w:val="0"/>
  </w:num>
  <w:num w:numId="4">
    <w:abstractNumId w:val="9"/>
  </w:num>
  <w:num w:numId="5">
    <w:abstractNumId w:val="6"/>
  </w:num>
  <w:num w:numId="6">
    <w:abstractNumId w:val="10"/>
  </w:num>
  <w:num w:numId="7">
    <w:abstractNumId w:val="2"/>
  </w:num>
  <w:num w:numId="8">
    <w:abstractNumId w:val="5"/>
  </w:num>
  <w:num w:numId="9">
    <w:abstractNumId w:val="4"/>
  </w:num>
  <w:num w:numId="10">
    <w:abstractNumId w:val="1"/>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5D26"/>
    <w:rsid w:val="0000252F"/>
    <w:rsid w:val="00021DAB"/>
    <w:rsid w:val="000245AD"/>
    <w:rsid w:val="00041147"/>
    <w:rsid w:val="00060604"/>
    <w:rsid w:val="000630AF"/>
    <w:rsid w:val="000701C7"/>
    <w:rsid w:val="00071B7F"/>
    <w:rsid w:val="00090D0D"/>
    <w:rsid w:val="00092D4F"/>
    <w:rsid w:val="00093C86"/>
    <w:rsid w:val="000A0F7F"/>
    <w:rsid w:val="000A51C7"/>
    <w:rsid w:val="000B143C"/>
    <w:rsid w:val="000D0454"/>
    <w:rsid w:val="000D27E4"/>
    <w:rsid w:val="000E38D8"/>
    <w:rsid w:val="000E6EB6"/>
    <w:rsid w:val="000E7432"/>
    <w:rsid w:val="000E7FB7"/>
    <w:rsid w:val="00105578"/>
    <w:rsid w:val="00105A5A"/>
    <w:rsid w:val="00110044"/>
    <w:rsid w:val="00142ED4"/>
    <w:rsid w:val="00146B5A"/>
    <w:rsid w:val="00162B31"/>
    <w:rsid w:val="001B3598"/>
    <w:rsid w:val="001F75AD"/>
    <w:rsid w:val="00213B38"/>
    <w:rsid w:val="00215862"/>
    <w:rsid w:val="00233121"/>
    <w:rsid w:val="0024411F"/>
    <w:rsid w:val="00244A8E"/>
    <w:rsid w:val="0025050E"/>
    <w:rsid w:val="002602E6"/>
    <w:rsid w:val="0026171A"/>
    <w:rsid w:val="0027002F"/>
    <w:rsid w:val="00287C78"/>
    <w:rsid w:val="002C6E4A"/>
    <w:rsid w:val="002E6421"/>
    <w:rsid w:val="002F19AE"/>
    <w:rsid w:val="002F26F5"/>
    <w:rsid w:val="00317D67"/>
    <w:rsid w:val="00320A22"/>
    <w:rsid w:val="00340592"/>
    <w:rsid w:val="00362EC2"/>
    <w:rsid w:val="00373479"/>
    <w:rsid w:val="00375EEF"/>
    <w:rsid w:val="0037741C"/>
    <w:rsid w:val="00395639"/>
    <w:rsid w:val="003A7ADA"/>
    <w:rsid w:val="003D2D35"/>
    <w:rsid w:val="003E2D1C"/>
    <w:rsid w:val="003E70C4"/>
    <w:rsid w:val="003F2313"/>
    <w:rsid w:val="00424436"/>
    <w:rsid w:val="004467E8"/>
    <w:rsid w:val="0047051F"/>
    <w:rsid w:val="004828F1"/>
    <w:rsid w:val="00484A0B"/>
    <w:rsid w:val="00492C6D"/>
    <w:rsid w:val="00493C5F"/>
    <w:rsid w:val="004956A8"/>
    <w:rsid w:val="004A2F76"/>
    <w:rsid w:val="004C46F1"/>
    <w:rsid w:val="004D76FC"/>
    <w:rsid w:val="00513CAB"/>
    <w:rsid w:val="0052544B"/>
    <w:rsid w:val="00560AE4"/>
    <w:rsid w:val="005706D2"/>
    <w:rsid w:val="00573B48"/>
    <w:rsid w:val="00574B9A"/>
    <w:rsid w:val="00597B19"/>
    <w:rsid w:val="005A3143"/>
    <w:rsid w:val="005B3D68"/>
    <w:rsid w:val="005C127D"/>
    <w:rsid w:val="005C29D2"/>
    <w:rsid w:val="005C5F8F"/>
    <w:rsid w:val="00616D4D"/>
    <w:rsid w:val="0064074D"/>
    <w:rsid w:val="0065081D"/>
    <w:rsid w:val="00651019"/>
    <w:rsid w:val="00655237"/>
    <w:rsid w:val="006A5C30"/>
    <w:rsid w:val="006C770C"/>
    <w:rsid w:val="006D2016"/>
    <w:rsid w:val="006E79E1"/>
    <w:rsid w:val="00702AE9"/>
    <w:rsid w:val="00770A23"/>
    <w:rsid w:val="00787238"/>
    <w:rsid w:val="00796EEB"/>
    <w:rsid w:val="007B0B73"/>
    <w:rsid w:val="007B592C"/>
    <w:rsid w:val="007C0D84"/>
    <w:rsid w:val="007D4B1D"/>
    <w:rsid w:val="007E22AD"/>
    <w:rsid w:val="007F1C6B"/>
    <w:rsid w:val="00816A5A"/>
    <w:rsid w:val="0082539A"/>
    <w:rsid w:val="00834412"/>
    <w:rsid w:val="00847639"/>
    <w:rsid w:val="00864EAD"/>
    <w:rsid w:val="00873CD7"/>
    <w:rsid w:val="00890832"/>
    <w:rsid w:val="00893450"/>
    <w:rsid w:val="00893818"/>
    <w:rsid w:val="00895DC2"/>
    <w:rsid w:val="008A4CB2"/>
    <w:rsid w:val="008A616D"/>
    <w:rsid w:val="008B7056"/>
    <w:rsid w:val="008C2B45"/>
    <w:rsid w:val="008C4DD3"/>
    <w:rsid w:val="0090649E"/>
    <w:rsid w:val="00930066"/>
    <w:rsid w:val="0093662D"/>
    <w:rsid w:val="00967302"/>
    <w:rsid w:val="009A1D71"/>
    <w:rsid w:val="009A547E"/>
    <w:rsid w:val="009B1B3D"/>
    <w:rsid w:val="009C0768"/>
    <w:rsid w:val="009F10F2"/>
    <w:rsid w:val="009F3D7B"/>
    <w:rsid w:val="00A11FED"/>
    <w:rsid w:val="00A34B9E"/>
    <w:rsid w:val="00A41605"/>
    <w:rsid w:val="00A63FE8"/>
    <w:rsid w:val="00A70052"/>
    <w:rsid w:val="00A90487"/>
    <w:rsid w:val="00A942BE"/>
    <w:rsid w:val="00AA0505"/>
    <w:rsid w:val="00AA5BA1"/>
    <w:rsid w:val="00AE4013"/>
    <w:rsid w:val="00B100FB"/>
    <w:rsid w:val="00B11440"/>
    <w:rsid w:val="00B1545A"/>
    <w:rsid w:val="00B56894"/>
    <w:rsid w:val="00B67ABF"/>
    <w:rsid w:val="00B750D9"/>
    <w:rsid w:val="00B81B1E"/>
    <w:rsid w:val="00BA138A"/>
    <w:rsid w:val="00BC6763"/>
    <w:rsid w:val="00BF0410"/>
    <w:rsid w:val="00BF5FFD"/>
    <w:rsid w:val="00C32EBD"/>
    <w:rsid w:val="00C431DC"/>
    <w:rsid w:val="00C46587"/>
    <w:rsid w:val="00C555BC"/>
    <w:rsid w:val="00C56133"/>
    <w:rsid w:val="00C60E8D"/>
    <w:rsid w:val="00CA1651"/>
    <w:rsid w:val="00CA417A"/>
    <w:rsid w:val="00CC1D2E"/>
    <w:rsid w:val="00CF4F71"/>
    <w:rsid w:val="00CF61DE"/>
    <w:rsid w:val="00D0733B"/>
    <w:rsid w:val="00D75D26"/>
    <w:rsid w:val="00D85312"/>
    <w:rsid w:val="00D8669E"/>
    <w:rsid w:val="00D86BFF"/>
    <w:rsid w:val="00DB6035"/>
    <w:rsid w:val="00DE02B4"/>
    <w:rsid w:val="00DE1CF3"/>
    <w:rsid w:val="00DE4B07"/>
    <w:rsid w:val="00DF254C"/>
    <w:rsid w:val="00E16171"/>
    <w:rsid w:val="00E2063F"/>
    <w:rsid w:val="00E25E2C"/>
    <w:rsid w:val="00E36725"/>
    <w:rsid w:val="00E70E52"/>
    <w:rsid w:val="00EA1FA1"/>
    <w:rsid w:val="00F04C1A"/>
    <w:rsid w:val="00F1338F"/>
    <w:rsid w:val="00F57645"/>
    <w:rsid w:val="00F64F92"/>
    <w:rsid w:val="00F6699C"/>
    <w:rsid w:val="00F81CA2"/>
    <w:rsid w:val="00F828D2"/>
    <w:rsid w:val="00FB137C"/>
    <w:rsid w:val="00FB2B21"/>
    <w:rsid w:val="00FB6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5D26"/>
    <w:pPr>
      <w:widowControl w:val="0"/>
      <w:jc w:val="both"/>
    </w:pPr>
    <w:rPr>
      <w:rFonts w:ascii="Calibri" w:eastAsia="宋体" w:hAnsi="Calibri" w:cs="Times New Roman"/>
    </w:rPr>
  </w:style>
  <w:style w:type="paragraph" w:styleId="1">
    <w:name w:val="heading 1"/>
    <w:basedOn w:val="a"/>
    <w:next w:val="a"/>
    <w:link w:val="1Char"/>
    <w:uiPriority w:val="9"/>
    <w:qFormat/>
    <w:rsid w:val="000245AD"/>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D75D26"/>
    <w:pPr>
      <w:keepNext/>
      <w:keepLines/>
      <w:spacing w:before="120" w:after="120" w:line="360" w:lineRule="auto"/>
      <w:outlineLvl w:val="1"/>
    </w:pPr>
    <w:rPr>
      <w:rFonts w:ascii="Arial" w:eastAsia="黑体" w:hAnsi="Arial"/>
      <w:b/>
      <w:bCs/>
      <w:kern w:val="0"/>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D75D26"/>
    <w:rPr>
      <w:rFonts w:ascii="Arial" w:eastAsia="黑体" w:hAnsi="Arial" w:cs="Times New Roman"/>
      <w:b/>
      <w:bCs/>
      <w:kern w:val="0"/>
      <w:sz w:val="32"/>
      <w:szCs w:val="32"/>
    </w:rPr>
  </w:style>
  <w:style w:type="paragraph" w:customStyle="1" w:styleId="10">
    <w:name w:val="列出段落1"/>
    <w:basedOn w:val="a"/>
    <w:rsid w:val="00D75D26"/>
    <w:pPr>
      <w:ind w:firstLineChars="200" w:firstLine="420"/>
    </w:pPr>
  </w:style>
  <w:style w:type="paragraph" w:styleId="a3">
    <w:name w:val="header"/>
    <w:basedOn w:val="a"/>
    <w:link w:val="Char"/>
    <w:uiPriority w:val="99"/>
    <w:unhideWhenUsed/>
    <w:rsid w:val="005C127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127D"/>
    <w:rPr>
      <w:rFonts w:ascii="Calibri" w:eastAsia="宋体" w:hAnsi="Calibri" w:cs="Times New Roman"/>
      <w:sz w:val="18"/>
      <w:szCs w:val="18"/>
    </w:rPr>
  </w:style>
  <w:style w:type="paragraph" w:styleId="a4">
    <w:name w:val="footer"/>
    <w:basedOn w:val="a"/>
    <w:link w:val="Char0"/>
    <w:uiPriority w:val="99"/>
    <w:unhideWhenUsed/>
    <w:rsid w:val="005C127D"/>
    <w:pPr>
      <w:tabs>
        <w:tab w:val="center" w:pos="4153"/>
        <w:tab w:val="right" w:pos="8306"/>
      </w:tabs>
      <w:snapToGrid w:val="0"/>
      <w:jc w:val="left"/>
    </w:pPr>
    <w:rPr>
      <w:sz w:val="18"/>
      <w:szCs w:val="18"/>
    </w:rPr>
  </w:style>
  <w:style w:type="character" w:customStyle="1" w:styleId="Char0">
    <w:name w:val="页脚 Char"/>
    <w:basedOn w:val="a0"/>
    <w:link w:val="a4"/>
    <w:uiPriority w:val="99"/>
    <w:rsid w:val="005C127D"/>
    <w:rPr>
      <w:rFonts w:ascii="Calibri" w:eastAsia="宋体" w:hAnsi="Calibri" w:cs="Times New Roman"/>
      <w:sz w:val="18"/>
      <w:szCs w:val="18"/>
    </w:rPr>
  </w:style>
  <w:style w:type="paragraph" w:styleId="20">
    <w:name w:val="Body Text Indent 2"/>
    <w:basedOn w:val="a"/>
    <w:link w:val="2Char0"/>
    <w:rsid w:val="00E16171"/>
    <w:pPr>
      <w:spacing w:line="340" w:lineRule="exact"/>
      <w:ind w:firstLineChars="200" w:firstLine="471"/>
    </w:pPr>
    <w:rPr>
      <w:rFonts w:ascii="Times New Roman" w:hAnsi="Times New Roman"/>
      <w:sz w:val="24"/>
      <w:szCs w:val="24"/>
    </w:rPr>
  </w:style>
  <w:style w:type="character" w:customStyle="1" w:styleId="2Char0">
    <w:name w:val="正文文本缩进 2 Char"/>
    <w:basedOn w:val="a0"/>
    <w:link w:val="20"/>
    <w:rsid w:val="00E16171"/>
    <w:rPr>
      <w:rFonts w:ascii="Times New Roman" w:eastAsia="宋体" w:hAnsi="Times New Roman" w:cs="Times New Roman"/>
      <w:sz w:val="24"/>
      <w:szCs w:val="24"/>
    </w:rPr>
  </w:style>
  <w:style w:type="paragraph" w:styleId="a5">
    <w:name w:val="List Paragraph"/>
    <w:basedOn w:val="a"/>
    <w:uiPriority w:val="34"/>
    <w:qFormat/>
    <w:rsid w:val="00B1545A"/>
    <w:pPr>
      <w:ind w:firstLineChars="200" w:firstLine="420"/>
    </w:pPr>
  </w:style>
  <w:style w:type="table" w:styleId="a6">
    <w:name w:val="Table Grid"/>
    <w:basedOn w:val="a1"/>
    <w:uiPriority w:val="59"/>
    <w:rsid w:val="002617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basedOn w:val="a0"/>
    <w:link w:val="1"/>
    <w:uiPriority w:val="9"/>
    <w:rsid w:val="000245AD"/>
    <w:rPr>
      <w:rFonts w:ascii="Calibri" w:eastAsia="宋体" w:hAnsi="Calibri" w:cs="Times New Roman"/>
      <w:b/>
      <w:bCs/>
      <w:kern w:val="44"/>
      <w:sz w:val="44"/>
      <w:szCs w:val="44"/>
    </w:rPr>
  </w:style>
  <w:style w:type="character" w:customStyle="1" w:styleId="apple-converted-space">
    <w:name w:val="apple-converted-space"/>
    <w:basedOn w:val="a0"/>
    <w:rsid w:val="0000252F"/>
  </w:style>
  <w:style w:type="paragraph" w:styleId="a7">
    <w:name w:val="Plain Text"/>
    <w:basedOn w:val="a"/>
    <w:link w:val="Char1"/>
    <w:rsid w:val="0000252F"/>
    <w:rPr>
      <w:rFonts w:ascii="宋体" w:hAnsi="Courier New" w:cs="Courier New"/>
      <w:szCs w:val="21"/>
    </w:rPr>
  </w:style>
  <w:style w:type="character" w:customStyle="1" w:styleId="Char1">
    <w:name w:val="纯文本 Char"/>
    <w:basedOn w:val="a0"/>
    <w:link w:val="a7"/>
    <w:rsid w:val="0000252F"/>
    <w:rPr>
      <w:rFonts w:ascii="宋体" w:eastAsia="宋体" w:hAnsi="Courier New" w:cs="Courier New"/>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5D26"/>
    <w:pPr>
      <w:widowControl w:val="0"/>
      <w:jc w:val="both"/>
    </w:pPr>
    <w:rPr>
      <w:rFonts w:ascii="Calibri" w:eastAsia="宋体" w:hAnsi="Calibri" w:cs="Times New Roman"/>
    </w:rPr>
  </w:style>
  <w:style w:type="paragraph" w:styleId="1">
    <w:name w:val="heading 1"/>
    <w:basedOn w:val="a"/>
    <w:next w:val="a"/>
    <w:link w:val="1Char"/>
    <w:uiPriority w:val="9"/>
    <w:qFormat/>
    <w:rsid w:val="000245AD"/>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D75D26"/>
    <w:pPr>
      <w:keepNext/>
      <w:keepLines/>
      <w:spacing w:before="120" w:after="120" w:line="360" w:lineRule="auto"/>
      <w:outlineLvl w:val="1"/>
    </w:pPr>
    <w:rPr>
      <w:rFonts w:ascii="Arial" w:eastAsia="黑体" w:hAnsi="Arial"/>
      <w:b/>
      <w:bCs/>
      <w:kern w:val="0"/>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D75D26"/>
    <w:rPr>
      <w:rFonts w:ascii="Arial" w:eastAsia="黑体" w:hAnsi="Arial" w:cs="Times New Roman"/>
      <w:b/>
      <w:bCs/>
      <w:kern w:val="0"/>
      <w:sz w:val="32"/>
      <w:szCs w:val="32"/>
    </w:rPr>
  </w:style>
  <w:style w:type="paragraph" w:customStyle="1" w:styleId="10">
    <w:name w:val="列出段落1"/>
    <w:basedOn w:val="a"/>
    <w:rsid w:val="00D75D26"/>
    <w:pPr>
      <w:ind w:firstLineChars="200" w:firstLine="420"/>
    </w:pPr>
  </w:style>
  <w:style w:type="paragraph" w:styleId="a3">
    <w:name w:val="header"/>
    <w:basedOn w:val="a"/>
    <w:link w:val="Char"/>
    <w:uiPriority w:val="99"/>
    <w:unhideWhenUsed/>
    <w:rsid w:val="005C127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127D"/>
    <w:rPr>
      <w:rFonts w:ascii="Calibri" w:eastAsia="宋体" w:hAnsi="Calibri" w:cs="Times New Roman"/>
      <w:sz w:val="18"/>
      <w:szCs w:val="18"/>
    </w:rPr>
  </w:style>
  <w:style w:type="paragraph" w:styleId="a4">
    <w:name w:val="footer"/>
    <w:basedOn w:val="a"/>
    <w:link w:val="Char0"/>
    <w:uiPriority w:val="99"/>
    <w:unhideWhenUsed/>
    <w:rsid w:val="005C127D"/>
    <w:pPr>
      <w:tabs>
        <w:tab w:val="center" w:pos="4153"/>
        <w:tab w:val="right" w:pos="8306"/>
      </w:tabs>
      <w:snapToGrid w:val="0"/>
      <w:jc w:val="left"/>
    </w:pPr>
    <w:rPr>
      <w:sz w:val="18"/>
      <w:szCs w:val="18"/>
    </w:rPr>
  </w:style>
  <w:style w:type="character" w:customStyle="1" w:styleId="Char0">
    <w:name w:val="页脚 Char"/>
    <w:basedOn w:val="a0"/>
    <w:link w:val="a4"/>
    <w:uiPriority w:val="99"/>
    <w:rsid w:val="005C127D"/>
    <w:rPr>
      <w:rFonts w:ascii="Calibri" w:eastAsia="宋体" w:hAnsi="Calibri" w:cs="Times New Roman"/>
      <w:sz w:val="18"/>
      <w:szCs w:val="18"/>
    </w:rPr>
  </w:style>
  <w:style w:type="paragraph" w:styleId="20">
    <w:name w:val="Body Text Indent 2"/>
    <w:basedOn w:val="a"/>
    <w:link w:val="2Char0"/>
    <w:rsid w:val="00E16171"/>
    <w:pPr>
      <w:spacing w:line="340" w:lineRule="exact"/>
      <w:ind w:firstLineChars="200" w:firstLine="471"/>
    </w:pPr>
    <w:rPr>
      <w:rFonts w:ascii="Times New Roman" w:hAnsi="Times New Roman"/>
      <w:sz w:val="24"/>
      <w:szCs w:val="24"/>
    </w:rPr>
  </w:style>
  <w:style w:type="character" w:customStyle="1" w:styleId="2Char0">
    <w:name w:val="正文文本缩进 2 Char"/>
    <w:basedOn w:val="a0"/>
    <w:link w:val="20"/>
    <w:rsid w:val="00E16171"/>
    <w:rPr>
      <w:rFonts w:ascii="Times New Roman" w:eastAsia="宋体" w:hAnsi="Times New Roman" w:cs="Times New Roman"/>
      <w:sz w:val="24"/>
      <w:szCs w:val="24"/>
    </w:rPr>
  </w:style>
  <w:style w:type="paragraph" w:styleId="a5">
    <w:name w:val="List Paragraph"/>
    <w:basedOn w:val="a"/>
    <w:uiPriority w:val="34"/>
    <w:qFormat/>
    <w:rsid w:val="00B1545A"/>
    <w:pPr>
      <w:ind w:firstLineChars="200" w:firstLine="420"/>
    </w:pPr>
  </w:style>
  <w:style w:type="table" w:styleId="a6">
    <w:name w:val="Table Grid"/>
    <w:basedOn w:val="a1"/>
    <w:uiPriority w:val="59"/>
    <w:rsid w:val="002617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basedOn w:val="a0"/>
    <w:link w:val="1"/>
    <w:uiPriority w:val="9"/>
    <w:rsid w:val="000245AD"/>
    <w:rPr>
      <w:rFonts w:ascii="Calibri" w:eastAsia="宋体" w:hAnsi="Calibri" w:cs="Times New Roman"/>
      <w:b/>
      <w:bCs/>
      <w:kern w:val="44"/>
      <w:sz w:val="44"/>
      <w:szCs w:val="44"/>
    </w:rPr>
  </w:style>
  <w:style w:type="character" w:customStyle="1" w:styleId="apple-converted-space">
    <w:name w:val="apple-converted-space"/>
    <w:basedOn w:val="a0"/>
    <w:rsid w:val="0000252F"/>
  </w:style>
  <w:style w:type="paragraph" w:styleId="a7">
    <w:name w:val="Plain Text"/>
    <w:basedOn w:val="a"/>
    <w:link w:val="Char1"/>
    <w:rsid w:val="0000252F"/>
    <w:rPr>
      <w:rFonts w:ascii="宋体" w:hAnsi="Courier New" w:cs="Courier New"/>
      <w:szCs w:val="21"/>
    </w:rPr>
  </w:style>
  <w:style w:type="character" w:customStyle="1" w:styleId="Char1">
    <w:name w:val="纯文本 Char"/>
    <w:basedOn w:val="a0"/>
    <w:link w:val="a7"/>
    <w:rsid w:val="0000252F"/>
    <w:rPr>
      <w:rFonts w:ascii="宋体" w:eastAsia="宋体" w:hAnsi="Courier New" w:cs="Courier New"/>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914186">
      <w:bodyDiv w:val="1"/>
      <w:marLeft w:val="0"/>
      <w:marRight w:val="0"/>
      <w:marTop w:val="0"/>
      <w:marBottom w:val="0"/>
      <w:divBdr>
        <w:top w:val="none" w:sz="0" w:space="0" w:color="auto"/>
        <w:left w:val="none" w:sz="0" w:space="0" w:color="auto"/>
        <w:bottom w:val="none" w:sz="0" w:space="0" w:color="auto"/>
        <w:right w:val="none" w:sz="0" w:space="0" w:color="auto"/>
      </w:divBdr>
    </w:div>
    <w:div w:id="306472580">
      <w:bodyDiv w:val="1"/>
      <w:marLeft w:val="0"/>
      <w:marRight w:val="0"/>
      <w:marTop w:val="0"/>
      <w:marBottom w:val="0"/>
      <w:divBdr>
        <w:top w:val="none" w:sz="0" w:space="0" w:color="auto"/>
        <w:left w:val="none" w:sz="0" w:space="0" w:color="auto"/>
        <w:bottom w:val="none" w:sz="0" w:space="0" w:color="auto"/>
        <w:right w:val="none" w:sz="0" w:space="0" w:color="auto"/>
      </w:divBdr>
    </w:div>
    <w:div w:id="358706996">
      <w:bodyDiv w:val="1"/>
      <w:marLeft w:val="0"/>
      <w:marRight w:val="0"/>
      <w:marTop w:val="0"/>
      <w:marBottom w:val="0"/>
      <w:divBdr>
        <w:top w:val="none" w:sz="0" w:space="0" w:color="auto"/>
        <w:left w:val="none" w:sz="0" w:space="0" w:color="auto"/>
        <w:bottom w:val="none" w:sz="0" w:space="0" w:color="auto"/>
        <w:right w:val="none" w:sz="0" w:space="0" w:color="auto"/>
      </w:divBdr>
    </w:div>
    <w:div w:id="403190114">
      <w:bodyDiv w:val="1"/>
      <w:marLeft w:val="0"/>
      <w:marRight w:val="0"/>
      <w:marTop w:val="0"/>
      <w:marBottom w:val="0"/>
      <w:divBdr>
        <w:top w:val="none" w:sz="0" w:space="0" w:color="auto"/>
        <w:left w:val="none" w:sz="0" w:space="0" w:color="auto"/>
        <w:bottom w:val="none" w:sz="0" w:space="0" w:color="auto"/>
        <w:right w:val="none" w:sz="0" w:space="0" w:color="auto"/>
      </w:divBdr>
    </w:div>
    <w:div w:id="440102337">
      <w:bodyDiv w:val="1"/>
      <w:marLeft w:val="0"/>
      <w:marRight w:val="0"/>
      <w:marTop w:val="0"/>
      <w:marBottom w:val="0"/>
      <w:divBdr>
        <w:top w:val="none" w:sz="0" w:space="0" w:color="auto"/>
        <w:left w:val="none" w:sz="0" w:space="0" w:color="auto"/>
        <w:bottom w:val="none" w:sz="0" w:space="0" w:color="auto"/>
        <w:right w:val="none" w:sz="0" w:space="0" w:color="auto"/>
      </w:divBdr>
    </w:div>
    <w:div w:id="484665584">
      <w:bodyDiv w:val="1"/>
      <w:marLeft w:val="0"/>
      <w:marRight w:val="0"/>
      <w:marTop w:val="0"/>
      <w:marBottom w:val="0"/>
      <w:divBdr>
        <w:top w:val="none" w:sz="0" w:space="0" w:color="auto"/>
        <w:left w:val="none" w:sz="0" w:space="0" w:color="auto"/>
        <w:bottom w:val="none" w:sz="0" w:space="0" w:color="auto"/>
        <w:right w:val="none" w:sz="0" w:space="0" w:color="auto"/>
      </w:divBdr>
    </w:div>
    <w:div w:id="1415740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24299F-435E-4D7B-B510-C6970A666F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5</Pages>
  <Words>508</Words>
  <Characters>2896</Characters>
  <Application>Microsoft Office Word</Application>
  <DocSecurity>0</DocSecurity>
  <Lines>24</Lines>
  <Paragraphs>6</Paragraphs>
  <ScaleCrop>false</ScaleCrop>
  <Company/>
  <LinksUpToDate>false</LinksUpToDate>
  <CharactersWithSpaces>3398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vip</dc:creator>
  <cp:lastModifiedBy>helao</cp:lastModifiedBy>
  <cp:revision>4</cp:revision>
  <dcterms:created xsi:type="dcterms:W3CDTF">2016-10-23T07:26:00Z</dcterms:created>
  <dcterms:modified xsi:type="dcterms:W3CDTF">2016-10-24T06:14:00Z</dcterms:modified>
</cp:coreProperties>
</file>